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79D65" w14:textId="0E3DD35E" w:rsidR="00C168FA" w:rsidRDefault="00FD3243" w:rsidP="00352628">
      <w:pPr>
        <w:spacing w:after="0" w:line="240" w:lineRule="auto"/>
        <w:rPr>
          <w:rFonts w:ascii="Times New Roman" w:eastAsia="Times New Roman" w:hAnsi="Times New Roman" w:cs="Times New Roman"/>
          <w:b/>
          <w:bCs/>
          <w:color w:val="000000"/>
          <w:sz w:val="24"/>
          <w:szCs w:val="24"/>
        </w:rPr>
      </w:pPr>
      <w:r w:rsidRPr="00FD3243">
        <w:rPr>
          <w:noProof/>
        </w:rPr>
        <w:drawing>
          <wp:anchor distT="0" distB="0" distL="114300" distR="114300" simplePos="0" relativeHeight="251660288" behindDoc="0" locked="0" layoutInCell="1" allowOverlap="1" wp14:anchorId="324B9F3E" wp14:editId="0045F0BE">
            <wp:simplePos x="0" y="0"/>
            <wp:positionH relativeFrom="column">
              <wp:posOffset>4464685</wp:posOffset>
            </wp:positionH>
            <wp:positionV relativeFrom="paragraph">
              <wp:posOffset>3810</wp:posOffset>
            </wp:positionV>
            <wp:extent cx="1459176" cy="1936750"/>
            <wp:effectExtent l="0" t="0" r="8255" b="6350"/>
            <wp:wrapNone/>
            <wp:docPr id="2" name="Picture 1" descr="A person smiling at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smiling at camer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176" cy="193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2628" w:rsidRPr="00F20924">
        <w:rPr>
          <w:rFonts w:ascii="Times New Roman" w:eastAsia="Times New Roman" w:hAnsi="Times New Roman" w:cs="Times New Roman"/>
          <w:b/>
          <w:bCs/>
          <w:color w:val="000000"/>
          <w:sz w:val="24"/>
          <w:szCs w:val="24"/>
        </w:rPr>
        <w:t>M</w:t>
      </w:r>
      <w:r w:rsidR="00C168FA">
        <w:rPr>
          <w:rFonts w:ascii="Times New Roman" w:eastAsia="Times New Roman" w:hAnsi="Times New Roman" w:cs="Times New Roman"/>
          <w:b/>
          <w:bCs/>
          <w:color w:val="000000"/>
          <w:sz w:val="24"/>
          <w:szCs w:val="24"/>
        </w:rPr>
        <w:t xml:space="preserve">argaret Reams, Ph.D. </w:t>
      </w:r>
      <w:r w:rsidR="00C168FA">
        <w:rPr>
          <w:rFonts w:ascii="Times New Roman" w:eastAsia="Times New Roman" w:hAnsi="Times New Roman" w:cs="Times New Roman"/>
          <w:b/>
          <w:bCs/>
          <w:color w:val="000000"/>
          <w:sz w:val="24"/>
          <w:szCs w:val="24"/>
        </w:rPr>
        <w:br/>
      </w:r>
      <w:r w:rsidR="00C168FA" w:rsidRPr="00BC76BF">
        <w:rPr>
          <w:rFonts w:ascii="Times New Roman" w:eastAsia="Times New Roman" w:hAnsi="Times New Roman" w:cs="Times New Roman"/>
          <w:color w:val="000000"/>
          <w:sz w:val="24"/>
          <w:szCs w:val="24"/>
        </w:rPr>
        <w:t>Professor</w:t>
      </w:r>
      <w:r w:rsidR="00E14F12" w:rsidRPr="00BC76BF">
        <w:rPr>
          <w:rFonts w:ascii="Times New Roman" w:eastAsia="Times New Roman" w:hAnsi="Times New Roman" w:cs="Times New Roman"/>
          <w:color w:val="000000"/>
          <w:sz w:val="24"/>
          <w:szCs w:val="24"/>
        </w:rPr>
        <w:t>,</w:t>
      </w:r>
    </w:p>
    <w:p w14:paraId="067A85BE" w14:textId="2B62F42B" w:rsidR="00E14F12" w:rsidRPr="00BC76BF" w:rsidRDefault="00E14F12" w:rsidP="00352628">
      <w:pPr>
        <w:spacing w:after="0" w:line="240" w:lineRule="auto"/>
        <w:rPr>
          <w:rFonts w:ascii="Times New Roman" w:eastAsia="Times New Roman" w:hAnsi="Times New Roman" w:cs="Times New Roman"/>
          <w:color w:val="000000"/>
          <w:sz w:val="24"/>
          <w:szCs w:val="24"/>
        </w:rPr>
      </w:pPr>
      <w:r w:rsidRPr="00BC76BF">
        <w:rPr>
          <w:rFonts w:ascii="Times New Roman" w:eastAsia="Times New Roman" w:hAnsi="Times New Roman" w:cs="Times New Roman"/>
          <w:color w:val="000000"/>
          <w:sz w:val="24"/>
          <w:szCs w:val="24"/>
        </w:rPr>
        <w:t>Joseph D. Martinez Professor</w:t>
      </w:r>
    </w:p>
    <w:p w14:paraId="1BBF3E90" w14:textId="77777777" w:rsidR="00676D81" w:rsidRDefault="00352628" w:rsidP="00676D81">
      <w:pPr>
        <w:pStyle w:val="NormalWeb"/>
        <w:spacing w:before="0" w:beforeAutospacing="0" w:after="0"/>
        <w:rPr>
          <w:color w:val="000000"/>
        </w:rPr>
      </w:pPr>
      <w:r w:rsidRPr="00F20924">
        <w:rPr>
          <w:color w:val="000000"/>
        </w:rPr>
        <w:t>Department of Environmental Sciences</w:t>
      </w:r>
    </w:p>
    <w:p w14:paraId="4576AD0F" w14:textId="7C77D1F9" w:rsidR="00C168FA" w:rsidRPr="00676D81" w:rsidRDefault="00C168FA" w:rsidP="00676D81">
      <w:pPr>
        <w:pStyle w:val="NormalWeb"/>
        <w:spacing w:before="0" w:beforeAutospacing="0" w:after="0"/>
        <w:rPr>
          <w:color w:val="000000"/>
        </w:rPr>
      </w:pPr>
      <w:r>
        <w:rPr>
          <w:color w:val="000000"/>
        </w:rPr>
        <w:t>College of the Coast &amp; Environment</w:t>
      </w:r>
    </w:p>
    <w:p w14:paraId="74D9ED31" w14:textId="64AC8ECB" w:rsidR="00352628" w:rsidRPr="00F20924" w:rsidRDefault="00352628" w:rsidP="00352628">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21</w:t>
      </w:r>
      <w:r w:rsidR="005A09E9" w:rsidRPr="00F20924">
        <w:rPr>
          <w:rFonts w:ascii="Times New Roman" w:eastAsia="Times New Roman" w:hAnsi="Times New Roman" w:cs="Times New Roman"/>
          <w:color w:val="000000"/>
          <w:sz w:val="24"/>
          <w:szCs w:val="24"/>
        </w:rPr>
        <w:t>15</w:t>
      </w:r>
      <w:r w:rsidRPr="00F20924">
        <w:rPr>
          <w:rFonts w:ascii="Times New Roman" w:eastAsia="Times New Roman" w:hAnsi="Times New Roman" w:cs="Times New Roman"/>
          <w:color w:val="000000"/>
          <w:sz w:val="24"/>
          <w:szCs w:val="24"/>
        </w:rPr>
        <w:t xml:space="preserve"> Energy, Coast and Environment Building</w:t>
      </w:r>
    </w:p>
    <w:p w14:paraId="676D5B59" w14:textId="007FE348" w:rsidR="00352628" w:rsidRPr="00F20924" w:rsidRDefault="00352628" w:rsidP="00352628">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Louisiana State University</w:t>
      </w:r>
    </w:p>
    <w:p w14:paraId="2E773900" w14:textId="56774E34" w:rsidR="00352628" w:rsidRPr="00610225" w:rsidRDefault="00352628" w:rsidP="00352628">
      <w:pPr>
        <w:pStyle w:val="Default"/>
        <w:rPr>
          <w:rFonts w:eastAsia="Times New Roman"/>
        </w:rPr>
      </w:pPr>
      <w:r w:rsidRPr="00610225">
        <w:rPr>
          <w:rFonts w:eastAsia="Times New Roman"/>
        </w:rPr>
        <w:t>Baton Rouge, LA  70803</w:t>
      </w:r>
      <w:r w:rsidRPr="00610225">
        <w:rPr>
          <w:rFonts w:eastAsia="Times New Roman"/>
        </w:rPr>
        <w:br/>
        <w:t xml:space="preserve">mreams@lsu.edu         </w:t>
      </w:r>
      <w:r w:rsidRPr="00610225">
        <w:rPr>
          <w:rFonts w:eastAsia="Times New Roman"/>
        </w:rPr>
        <w:br/>
      </w:r>
      <w:r w:rsidR="00C168FA" w:rsidRPr="00610225">
        <w:rPr>
          <w:rFonts w:eastAsia="Times New Roman"/>
        </w:rPr>
        <w:t>(225) 5</w:t>
      </w:r>
      <w:r w:rsidRPr="00610225">
        <w:rPr>
          <w:rFonts w:eastAsia="Times New Roman"/>
        </w:rPr>
        <w:t>78-4299</w:t>
      </w:r>
    </w:p>
    <w:tbl>
      <w:tblPr>
        <w:tblW w:w="9000" w:type="dxa"/>
        <w:tblCellSpacing w:w="7" w:type="dxa"/>
        <w:tblCellMar>
          <w:left w:w="0" w:type="dxa"/>
          <w:right w:w="0" w:type="dxa"/>
        </w:tblCellMar>
        <w:tblLook w:val="04A0" w:firstRow="1" w:lastRow="0" w:firstColumn="1" w:lastColumn="0" w:noHBand="0" w:noVBand="1"/>
      </w:tblPr>
      <w:tblGrid>
        <w:gridCol w:w="1234"/>
        <w:gridCol w:w="5584"/>
        <w:gridCol w:w="1746"/>
        <w:gridCol w:w="436"/>
      </w:tblGrid>
      <w:tr w:rsidR="00FB5DEF" w:rsidRPr="00F20924" w14:paraId="5CCA7647" w14:textId="77777777" w:rsidTr="005A09E9">
        <w:trPr>
          <w:gridAfter w:val="2"/>
          <w:wAfter w:w="2161" w:type="dxa"/>
          <w:trHeight w:val="339"/>
          <w:tblCellSpacing w:w="7" w:type="dxa"/>
        </w:trPr>
        <w:tc>
          <w:tcPr>
            <w:tcW w:w="6797" w:type="dxa"/>
            <w:gridSpan w:val="2"/>
            <w:vAlign w:val="center"/>
            <w:hideMark/>
          </w:tcPr>
          <w:p w14:paraId="0C6095B5" w14:textId="77777777" w:rsidR="00BC76BF" w:rsidRDefault="00BC76BF" w:rsidP="007C0951">
            <w:pPr>
              <w:spacing w:after="0" w:line="240" w:lineRule="auto"/>
              <w:rPr>
                <w:rFonts w:ascii="Times New Roman" w:eastAsia="Times New Roman" w:hAnsi="Times New Roman" w:cs="Times New Roman"/>
                <w:b/>
                <w:bCs/>
                <w:color w:val="000000"/>
                <w:sz w:val="24"/>
                <w:szCs w:val="24"/>
                <w:u w:val="single"/>
              </w:rPr>
            </w:pPr>
          </w:p>
          <w:p w14:paraId="2ED281CE" w14:textId="4E7C29E8"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b/>
                <w:bCs/>
                <w:color w:val="000000"/>
                <w:sz w:val="24"/>
                <w:szCs w:val="24"/>
                <w:u w:val="single"/>
              </w:rPr>
              <w:t>Education</w:t>
            </w:r>
          </w:p>
        </w:tc>
      </w:tr>
      <w:tr w:rsidR="00FB5DEF" w:rsidRPr="00F20924" w14:paraId="340A105E" w14:textId="77777777" w:rsidTr="00FB5DEF">
        <w:trPr>
          <w:gridAfter w:val="1"/>
          <w:wAfter w:w="415" w:type="dxa"/>
          <w:trHeight w:val="587"/>
          <w:tblCellSpacing w:w="7" w:type="dxa"/>
        </w:trPr>
        <w:tc>
          <w:tcPr>
            <w:tcW w:w="8543" w:type="dxa"/>
            <w:gridSpan w:val="3"/>
            <w:vAlign w:val="center"/>
            <w:hideMark/>
          </w:tcPr>
          <w:p w14:paraId="5E2875B5" w14:textId="0FBD781D" w:rsidR="00FB5DEF" w:rsidRDefault="00144219" w:rsidP="00FB5DEF">
            <w:pPr>
              <w:spacing w:after="0" w:line="240" w:lineRule="auto"/>
              <w:ind w:right="-3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Ph.D., Political Science</w:t>
            </w:r>
            <w:r w:rsidR="00FB5DEF">
              <w:rPr>
                <w:rFonts w:ascii="Times New Roman" w:eastAsia="Times New Roman" w:hAnsi="Times New Roman" w:cs="Times New Roman"/>
                <w:color w:val="000000"/>
                <w:sz w:val="24"/>
                <w:szCs w:val="24"/>
              </w:rPr>
              <w:t xml:space="preserve">, University of Georgia, 1990 </w:t>
            </w:r>
          </w:p>
          <w:p w14:paraId="51387A84" w14:textId="77777777" w:rsidR="00515197" w:rsidRDefault="00FB5DEF" w:rsidP="00FB5DEF">
            <w:pPr>
              <w:spacing w:after="0" w:line="240" w:lineRule="auto"/>
              <w:ind w:right="-3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15197">
              <w:rPr>
                <w:rFonts w:ascii="Times New Roman" w:eastAsia="Times New Roman" w:hAnsi="Times New Roman" w:cs="Times New Roman"/>
                <w:color w:val="000000"/>
                <w:sz w:val="24"/>
                <w:szCs w:val="24"/>
              </w:rPr>
              <w:t>School of Public and International Affairs</w:t>
            </w:r>
          </w:p>
          <w:p w14:paraId="7EC10B04" w14:textId="77777777" w:rsidR="00FB5DEF" w:rsidRDefault="00515197" w:rsidP="00FB5DEF">
            <w:pPr>
              <w:spacing w:after="0" w:line="240" w:lineRule="auto"/>
              <w:ind w:right="-311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sidR="001472BF" w:rsidRPr="00144219">
              <w:rPr>
                <w:rFonts w:ascii="Times New Roman" w:eastAsia="Times New Roman" w:hAnsi="Times New Roman" w:cs="Times New Roman"/>
                <w:i/>
                <w:color w:val="000000"/>
                <w:sz w:val="24"/>
                <w:szCs w:val="24"/>
              </w:rPr>
              <w:t xml:space="preserve">Subfields: </w:t>
            </w:r>
            <w:r w:rsidR="00FB5DEF">
              <w:rPr>
                <w:rFonts w:ascii="Times New Roman" w:eastAsia="Times New Roman" w:hAnsi="Times New Roman" w:cs="Times New Roman"/>
                <w:i/>
                <w:color w:val="000000"/>
                <w:sz w:val="24"/>
                <w:szCs w:val="24"/>
              </w:rPr>
              <w:t>P</w:t>
            </w:r>
            <w:r w:rsidR="001472BF" w:rsidRPr="00144219">
              <w:rPr>
                <w:rFonts w:ascii="Times New Roman" w:eastAsia="Times New Roman" w:hAnsi="Times New Roman" w:cs="Times New Roman"/>
                <w:i/>
                <w:color w:val="000000"/>
                <w:sz w:val="24"/>
                <w:szCs w:val="24"/>
              </w:rPr>
              <w:t xml:space="preserve">ublic </w:t>
            </w:r>
            <w:r w:rsidR="00FB5DEF">
              <w:rPr>
                <w:rFonts w:ascii="Times New Roman" w:eastAsia="Times New Roman" w:hAnsi="Times New Roman" w:cs="Times New Roman"/>
                <w:i/>
                <w:color w:val="000000"/>
                <w:sz w:val="24"/>
                <w:szCs w:val="24"/>
              </w:rPr>
              <w:t>P</w:t>
            </w:r>
            <w:r w:rsidR="001472BF" w:rsidRPr="00144219">
              <w:rPr>
                <w:rFonts w:ascii="Times New Roman" w:eastAsia="Times New Roman" w:hAnsi="Times New Roman" w:cs="Times New Roman"/>
                <w:i/>
                <w:color w:val="000000"/>
                <w:sz w:val="24"/>
                <w:szCs w:val="24"/>
              </w:rPr>
              <w:t>olicy</w:t>
            </w:r>
            <w:r w:rsidR="00FB5DEF">
              <w:rPr>
                <w:rFonts w:ascii="Times New Roman" w:eastAsia="Times New Roman" w:hAnsi="Times New Roman" w:cs="Times New Roman"/>
                <w:i/>
                <w:color w:val="000000"/>
                <w:sz w:val="24"/>
                <w:szCs w:val="24"/>
              </w:rPr>
              <w:t>; P</w:t>
            </w:r>
            <w:r w:rsidR="001472BF" w:rsidRPr="00144219">
              <w:rPr>
                <w:rFonts w:ascii="Times New Roman" w:eastAsia="Times New Roman" w:hAnsi="Times New Roman" w:cs="Times New Roman"/>
                <w:i/>
                <w:color w:val="000000"/>
                <w:sz w:val="24"/>
                <w:szCs w:val="24"/>
              </w:rPr>
              <w:t>ublic</w:t>
            </w:r>
            <w:r w:rsidR="00144219" w:rsidRPr="00144219">
              <w:rPr>
                <w:rFonts w:ascii="Times New Roman" w:eastAsia="Times New Roman" w:hAnsi="Times New Roman" w:cs="Times New Roman"/>
                <w:i/>
                <w:color w:val="000000"/>
                <w:sz w:val="24"/>
                <w:szCs w:val="24"/>
              </w:rPr>
              <w:t xml:space="preserve"> </w:t>
            </w:r>
            <w:r w:rsidR="00FB5DEF">
              <w:rPr>
                <w:rFonts w:ascii="Times New Roman" w:eastAsia="Times New Roman" w:hAnsi="Times New Roman" w:cs="Times New Roman"/>
                <w:i/>
                <w:color w:val="000000"/>
                <w:sz w:val="24"/>
                <w:szCs w:val="24"/>
              </w:rPr>
              <w:t>Administration;</w:t>
            </w:r>
            <w:r w:rsidR="00144219" w:rsidRPr="00144219">
              <w:rPr>
                <w:rFonts w:ascii="Times New Roman" w:eastAsia="Times New Roman" w:hAnsi="Times New Roman" w:cs="Times New Roman"/>
                <w:i/>
                <w:color w:val="000000"/>
                <w:sz w:val="24"/>
                <w:szCs w:val="24"/>
              </w:rPr>
              <w:t xml:space="preserve"> </w:t>
            </w:r>
            <w:r w:rsidR="00FB5DEF">
              <w:rPr>
                <w:rFonts w:ascii="Times New Roman" w:eastAsia="Times New Roman" w:hAnsi="Times New Roman" w:cs="Times New Roman"/>
                <w:i/>
                <w:color w:val="000000"/>
                <w:sz w:val="24"/>
                <w:szCs w:val="24"/>
              </w:rPr>
              <w:t>International Relations</w:t>
            </w:r>
          </w:p>
          <w:p w14:paraId="4ED09C54" w14:textId="77777777" w:rsidR="00352628" w:rsidRPr="00F20924" w:rsidRDefault="00352628" w:rsidP="00FB5DEF">
            <w:pPr>
              <w:spacing w:after="0" w:line="240" w:lineRule="auto"/>
              <w:ind w:right="-3110"/>
              <w:rPr>
                <w:rFonts w:ascii="Times New Roman" w:eastAsia="Times New Roman" w:hAnsi="Times New Roman" w:cs="Times New Roman"/>
                <w:color w:val="000000"/>
                <w:sz w:val="24"/>
                <w:szCs w:val="24"/>
              </w:rPr>
            </w:pPr>
          </w:p>
        </w:tc>
      </w:tr>
      <w:tr w:rsidR="00FB5DEF" w:rsidRPr="00F20924" w14:paraId="2B96D0D2" w14:textId="77777777" w:rsidTr="005A09E9">
        <w:trPr>
          <w:gridAfter w:val="2"/>
          <w:wAfter w:w="2161" w:type="dxa"/>
          <w:trHeight w:val="357"/>
          <w:tblCellSpacing w:w="7" w:type="dxa"/>
        </w:trPr>
        <w:tc>
          <w:tcPr>
            <w:tcW w:w="0" w:type="auto"/>
            <w:gridSpan w:val="2"/>
            <w:vAlign w:val="center"/>
            <w:hideMark/>
          </w:tcPr>
          <w:p w14:paraId="0122B56D" w14:textId="3B391FDD"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M.A., Political </w:t>
            </w:r>
            <w:proofErr w:type="gramStart"/>
            <w:r w:rsidR="00CF3C06" w:rsidRPr="00F20924">
              <w:rPr>
                <w:rFonts w:ascii="Times New Roman" w:eastAsia="Times New Roman" w:hAnsi="Times New Roman" w:cs="Times New Roman"/>
                <w:color w:val="000000"/>
                <w:sz w:val="24"/>
                <w:szCs w:val="24"/>
              </w:rPr>
              <w:t xml:space="preserve">Science, </w:t>
            </w:r>
            <w:r w:rsidR="00CF3C06">
              <w:rPr>
                <w:rFonts w:ascii="Times New Roman" w:eastAsia="Times New Roman" w:hAnsi="Times New Roman" w:cs="Times New Roman"/>
                <w:color w:val="000000"/>
                <w:sz w:val="24"/>
                <w:szCs w:val="24"/>
              </w:rPr>
              <w:t xml:space="preserve"> </w:t>
            </w:r>
            <w:r w:rsidRPr="00F20924">
              <w:rPr>
                <w:rFonts w:ascii="Times New Roman" w:eastAsia="Times New Roman" w:hAnsi="Times New Roman" w:cs="Times New Roman"/>
                <w:color w:val="000000"/>
                <w:sz w:val="24"/>
                <w:szCs w:val="24"/>
              </w:rPr>
              <w:t>University</w:t>
            </w:r>
            <w:proofErr w:type="gramEnd"/>
            <w:r w:rsidRPr="00F20924">
              <w:rPr>
                <w:rFonts w:ascii="Times New Roman" w:eastAsia="Times New Roman" w:hAnsi="Times New Roman" w:cs="Times New Roman"/>
                <w:color w:val="000000"/>
                <w:sz w:val="24"/>
                <w:szCs w:val="24"/>
              </w:rPr>
              <w:t xml:space="preserve"> of Georgia, 1984</w:t>
            </w:r>
          </w:p>
        </w:tc>
      </w:tr>
      <w:tr w:rsidR="00FB5DEF" w:rsidRPr="00F20924" w14:paraId="4A578274" w14:textId="77777777" w:rsidTr="005A09E9">
        <w:trPr>
          <w:gridAfter w:val="2"/>
          <w:wAfter w:w="2161" w:type="dxa"/>
          <w:trHeight w:val="357"/>
          <w:tblCellSpacing w:w="7" w:type="dxa"/>
        </w:trPr>
        <w:tc>
          <w:tcPr>
            <w:tcW w:w="0" w:type="auto"/>
            <w:gridSpan w:val="2"/>
            <w:vAlign w:val="center"/>
            <w:hideMark/>
          </w:tcPr>
          <w:p w14:paraId="53D5C0EF" w14:textId="77777777"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B.A., History; Psychology, Huntingdon College, 1978 </w:t>
            </w:r>
          </w:p>
        </w:tc>
      </w:tr>
      <w:tr w:rsidR="00352628" w:rsidRPr="00F20924" w14:paraId="38DD209C" w14:textId="77777777" w:rsidTr="005A09E9">
        <w:trPr>
          <w:tblCellSpacing w:w="7" w:type="dxa"/>
        </w:trPr>
        <w:tc>
          <w:tcPr>
            <w:tcW w:w="0" w:type="auto"/>
            <w:gridSpan w:val="4"/>
            <w:vAlign w:val="center"/>
            <w:hideMark/>
          </w:tcPr>
          <w:p w14:paraId="1A347469" w14:textId="77777777" w:rsidR="005A09E9" w:rsidRPr="00F20924" w:rsidRDefault="005A09E9" w:rsidP="007C0951">
            <w:pPr>
              <w:spacing w:after="0" w:line="240" w:lineRule="auto"/>
              <w:rPr>
                <w:rFonts w:ascii="Times New Roman" w:hAnsi="Times New Roman" w:cs="Times New Roman"/>
                <w:sz w:val="24"/>
                <w:szCs w:val="24"/>
              </w:rPr>
            </w:pPr>
          </w:p>
          <w:p w14:paraId="097C8784" w14:textId="3B2515F3" w:rsidR="00E14F12" w:rsidRDefault="00352628" w:rsidP="00E14F12">
            <w:pPr>
              <w:spacing w:after="0" w:line="240" w:lineRule="auto"/>
              <w:rPr>
                <w:rFonts w:ascii="Times New Roman" w:eastAsia="Times New Roman" w:hAnsi="Times New Roman" w:cs="Times New Roman"/>
                <w:b/>
                <w:bCs/>
                <w:color w:val="000000"/>
                <w:sz w:val="24"/>
                <w:szCs w:val="24"/>
                <w:u w:val="single"/>
              </w:rPr>
            </w:pPr>
            <w:r w:rsidRPr="00F20924">
              <w:rPr>
                <w:rFonts w:ascii="Times New Roman" w:eastAsia="Times New Roman" w:hAnsi="Times New Roman" w:cs="Times New Roman"/>
                <w:b/>
                <w:bCs/>
                <w:color w:val="000000"/>
                <w:sz w:val="24"/>
                <w:szCs w:val="24"/>
                <w:u w:val="single"/>
              </w:rPr>
              <w:t>Academic Positions He</w:t>
            </w:r>
            <w:r w:rsidR="009A45EC" w:rsidRPr="00F20924">
              <w:rPr>
                <w:rFonts w:ascii="Times New Roman" w:eastAsia="Times New Roman" w:hAnsi="Times New Roman" w:cs="Times New Roman"/>
                <w:b/>
                <w:bCs/>
                <w:color w:val="000000"/>
                <w:sz w:val="24"/>
                <w:szCs w:val="24"/>
                <w:u w:val="single"/>
              </w:rPr>
              <w:t>ld</w:t>
            </w:r>
          </w:p>
          <w:p w14:paraId="020591EB" w14:textId="77777777" w:rsidR="00E14F12" w:rsidRDefault="00E14F12" w:rsidP="00E14F12">
            <w:pPr>
              <w:spacing w:after="0" w:line="240" w:lineRule="auto"/>
              <w:rPr>
                <w:rFonts w:ascii="Times New Roman" w:eastAsia="Times New Roman" w:hAnsi="Times New Roman" w:cs="Times New Roman"/>
                <w:b/>
                <w:bCs/>
                <w:color w:val="000000"/>
                <w:sz w:val="24"/>
                <w:szCs w:val="24"/>
                <w:u w:val="single"/>
              </w:rPr>
            </w:pPr>
          </w:p>
          <w:p w14:paraId="3456BE4F" w14:textId="7DCF0983" w:rsidR="00E14F12" w:rsidRDefault="00E14F12" w:rsidP="007C0951">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2024 – present    Associate Director, Institute for Energy Innovation, LSU</w:t>
            </w:r>
          </w:p>
          <w:p w14:paraId="11FE0D3F" w14:textId="3EE6B912" w:rsidR="005A09E9" w:rsidRDefault="005A09E9" w:rsidP="007C0951">
            <w:pPr>
              <w:spacing w:after="0" w:line="240" w:lineRule="auto"/>
              <w:rPr>
                <w:rFonts w:ascii="Times New Roman" w:eastAsia="Times New Roman" w:hAnsi="Times New Roman" w:cs="Times New Roman"/>
                <w:bCs/>
                <w:color w:val="000000"/>
                <w:sz w:val="24"/>
                <w:szCs w:val="24"/>
              </w:rPr>
            </w:pPr>
            <w:r w:rsidRPr="00F20924">
              <w:rPr>
                <w:rFonts w:ascii="Times New Roman" w:eastAsia="Times New Roman" w:hAnsi="Times New Roman" w:cs="Times New Roman"/>
                <w:bCs/>
                <w:color w:val="000000"/>
                <w:sz w:val="24"/>
                <w:szCs w:val="24"/>
              </w:rPr>
              <w:t>2013-</w:t>
            </w:r>
            <w:r w:rsidR="00E14F12">
              <w:rPr>
                <w:rFonts w:ascii="Times New Roman" w:eastAsia="Times New Roman" w:hAnsi="Times New Roman" w:cs="Times New Roman"/>
                <w:bCs/>
                <w:color w:val="000000"/>
                <w:sz w:val="24"/>
                <w:szCs w:val="24"/>
              </w:rPr>
              <w:t>present</w:t>
            </w:r>
            <w:r w:rsidRPr="00F20924">
              <w:rPr>
                <w:rFonts w:ascii="Times New Roman" w:eastAsia="Times New Roman" w:hAnsi="Times New Roman" w:cs="Times New Roman"/>
                <w:bCs/>
                <w:color w:val="000000"/>
                <w:sz w:val="24"/>
                <w:szCs w:val="24"/>
              </w:rPr>
              <w:t xml:space="preserve">      </w:t>
            </w:r>
            <w:r w:rsidR="00E14F12">
              <w:rPr>
                <w:rFonts w:ascii="Times New Roman" w:eastAsia="Times New Roman" w:hAnsi="Times New Roman" w:cs="Times New Roman"/>
                <w:bCs/>
                <w:color w:val="000000"/>
                <w:sz w:val="24"/>
                <w:szCs w:val="24"/>
              </w:rPr>
              <w:t xml:space="preserve"> </w:t>
            </w:r>
            <w:r w:rsidRPr="00F20924">
              <w:rPr>
                <w:rFonts w:ascii="Times New Roman" w:eastAsia="Times New Roman" w:hAnsi="Times New Roman" w:cs="Times New Roman"/>
                <w:bCs/>
                <w:color w:val="000000"/>
                <w:sz w:val="24"/>
                <w:szCs w:val="24"/>
              </w:rPr>
              <w:t>Professor, Department of Environmental Sciences, LSU</w:t>
            </w:r>
          </w:p>
          <w:p w14:paraId="21C80558" w14:textId="19E804CA" w:rsidR="00E14F12" w:rsidRPr="00F20924" w:rsidRDefault="009A45EC" w:rsidP="00E14F12">
            <w:pPr>
              <w:spacing w:after="0" w:line="240" w:lineRule="auto"/>
              <w:rPr>
                <w:rFonts w:ascii="Times New Roman" w:eastAsia="Times New Roman" w:hAnsi="Times New Roman" w:cs="Times New Roman"/>
                <w:bCs/>
                <w:color w:val="000000"/>
                <w:sz w:val="24"/>
                <w:szCs w:val="24"/>
              </w:rPr>
            </w:pPr>
            <w:r w:rsidRPr="00F20924">
              <w:rPr>
                <w:rFonts w:ascii="Times New Roman" w:eastAsia="Times New Roman" w:hAnsi="Times New Roman" w:cs="Times New Roman"/>
                <w:bCs/>
                <w:color w:val="000000"/>
                <w:sz w:val="24"/>
                <w:szCs w:val="24"/>
              </w:rPr>
              <w:t>1997-</w:t>
            </w:r>
            <w:r w:rsidR="005A09E9" w:rsidRPr="00F20924">
              <w:rPr>
                <w:rFonts w:ascii="Times New Roman" w:eastAsia="Times New Roman" w:hAnsi="Times New Roman" w:cs="Times New Roman"/>
                <w:bCs/>
                <w:color w:val="000000"/>
                <w:sz w:val="24"/>
                <w:szCs w:val="24"/>
              </w:rPr>
              <w:t xml:space="preserve">2013    </w:t>
            </w:r>
            <w:r w:rsidRPr="00F20924">
              <w:rPr>
                <w:rFonts w:ascii="Times New Roman" w:eastAsia="Times New Roman" w:hAnsi="Times New Roman" w:cs="Times New Roman"/>
                <w:bCs/>
                <w:color w:val="000000"/>
                <w:sz w:val="24"/>
                <w:szCs w:val="24"/>
              </w:rPr>
              <w:t xml:space="preserve">   </w:t>
            </w:r>
            <w:r w:rsidR="005A09E9" w:rsidRPr="00F20924">
              <w:rPr>
                <w:rFonts w:ascii="Times New Roman" w:eastAsia="Times New Roman" w:hAnsi="Times New Roman" w:cs="Times New Roman"/>
                <w:bCs/>
                <w:color w:val="000000"/>
                <w:sz w:val="24"/>
                <w:szCs w:val="24"/>
              </w:rPr>
              <w:t xml:space="preserve"> </w:t>
            </w:r>
            <w:r w:rsidR="001472BF">
              <w:rPr>
                <w:rFonts w:ascii="Times New Roman" w:eastAsia="Times New Roman" w:hAnsi="Times New Roman" w:cs="Times New Roman"/>
                <w:bCs/>
                <w:color w:val="000000"/>
                <w:sz w:val="24"/>
                <w:szCs w:val="24"/>
              </w:rPr>
              <w:t xml:space="preserve">  </w:t>
            </w:r>
            <w:r w:rsidRPr="00F20924">
              <w:rPr>
                <w:rFonts w:ascii="Times New Roman" w:eastAsia="Times New Roman" w:hAnsi="Times New Roman" w:cs="Times New Roman"/>
                <w:bCs/>
                <w:color w:val="000000"/>
                <w:sz w:val="24"/>
                <w:szCs w:val="24"/>
              </w:rPr>
              <w:t>Associate Professor, Department of Environmental Sciences, LSU</w:t>
            </w:r>
          </w:p>
          <w:p w14:paraId="1181BA84" w14:textId="0AACF22F" w:rsidR="009A45EC" w:rsidRPr="00F20924" w:rsidRDefault="009A45EC" w:rsidP="007C0951">
            <w:pPr>
              <w:spacing w:after="0" w:line="240" w:lineRule="auto"/>
              <w:rPr>
                <w:rFonts w:ascii="Times New Roman" w:eastAsia="Times New Roman" w:hAnsi="Times New Roman" w:cs="Times New Roman"/>
                <w:bCs/>
                <w:color w:val="000000"/>
                <w:sz w:val="24"/>
                <w:szCs w:val="24"/>
              </w:rPr>
            </w:pPr>
          </w:p>
        </w:tc>
      </w:tr>
      <w:tr w:rsidR="00FB5DEF" w:rsidRPr="00F20924" w14:paraId="2AF6A2A9" w14:textId="77777777" w:rsidTr="005A09E9">
        <w:trPr>
          <w:tblCellSpacing w:w="7" w:type="dxa"/>
        </w:trPr>
        <w:tc>
          <w:tcPr>
            <w:tcW w:w="1213" w:type="dxa"/>
            <w:vAlign w:val="center"/>
            <w:hideMark/>
          </w:tcPr>
          <w:p w14:paraId="1638E587" w14:textId="77777777"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2006- 2008</w:t>
            </w:r>
          </w:p>
        </w:tc>
        <w:tc>
          <w:tcPr>
            <w:tcW w:w="7745" w:type="dxa"/>
            <w:gridSpan w:val="3"/>
            <w:vAlign w:val="center"/>
            <w:hideMark/>
          </w:tcPr>
          <w:p w14:paraId="1FCA3241" w14:textId="750C70AD" w:rsidR="00352628" w:rsidRPr="00F20924" w:rsidRDefault="001472BF" w:rsidP="001472BF">
            <w:pPr>
              <w:spacing w:after="0" w:line="240" w:lineRule="auto"/>
              <w:ind w:left="-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D47DE">
              <w:rPr>
                <w:rFonts w:ascii="Times New Roman" w:eastAsia="Times New Roman" w:hAnsi="Times New Roman" w:cs="Times New Roman"/>
                <w:color w:val="000000"/>
                <w:sz w:val="24"/>
                <w:szCs w:val="24"/>
              </w:rPr>
              <w:t xml:space="preserve">      </w:t>
            </w:r>
            <w:r w:rsidR="00E14F12">
              <w:rPr>
                <w:rFonts w:ascii="Times New Roman" w:eastAsia="Times New Roman" w:hAnsi="Times New Roman" w:cs="Times New Roman"/>
                <w:color w:val="000000"/>
                <w:sz w:val="24"/>
                <w:szCs w:val="24"/>
              </w:rPr>
              <w:t xml:space="preserve"> </w:t>
            </w:r>
            <w:r w:rsidR="00352628" w:rsidRPr="00F20924">
              <w:rPr>
                <w:rFonts w:ascii="Times New Roman" w:eastAsia="Times New Roman" w:hAnsi="Times New Roman" w:cs="Times New Roman"/>
                <w:color w:val="000000"/>
                <w:sz w:val="24"/>
                <w:szCs w:val="24"/>
              </w:rPr>
              <w:t xml:space="preserve">Associate Dean, School of the Coast and Environment, LSU  </w:t>
            </w:r>
          </w:p>
        </w:tc>
      </w:tr>
      <w:tr w:rsidR="00FB5DEF" w:rsidRPr="00F20924" w14:paraId="0B38DF88" w14:textId="77777777" w:rsidTr="005A09E9">
        <w:trPr>
          <w:tblCellSpacing w:w="7" w:type="dxa"/>
        </w:trPr>
        <w:tc>
          <w:tcPr>
            <w:tcW w:w="0" w:type="auto"/>
            <w:vAlign w:val="center"/>
            <w:hideMark/>
          </w:tcPr>
          <w:p w14:paraId="52CAE5F7" w14:textId="77777777" w:rsidR="00352628" w:rsidRPr="00F20924" w:rsidRDefault="00352628" w:rsidP="007C0951">
            <w:pPr>
              <w:spacing w:after="0" w:line="240" w:lineRule="auto"/>
              <w:rPr>
                <w:rFonts w:ascii="Times New Roman" w:eastAsia="Times New Roman" w:hAnsi="Times New Roman" w:cs="Times New Roman"/>
                <w:color w:val="000000"/>
                <w:sz w:val="24"/>
                <w:szCs w:val="24"/>
              </w:rPr>
            </w:pPr>
          </w:p>
        </w:tc>
        <w:tc>
          <w:tcPr>
            <w:tcW w:w="0" w:type="auto"/>
            <w:gridSpan w:val="3"/>
            <w:vAlign w:val="center"/>
            <w:hideMark/>
          </w:tcPr>
          <w:p w14:paraId="4CE513E4" w14:textId="77777777" w:rsidR="00352628" w:rsidRPr="00F20924" w:rsidRDefault="00352628" w:rsidP="001472BF">
            <w:pPr>
              <w:spacing w:after="0" w:line="240" w:lineRule="auto"/>
              <w:ind w:left="-62"/>
              <w:rPr>
                <w:rFonts w:ascii="Times New Roman" w:eastAsia="Times New Roman" w:hAnsi="Times New Roman" w:cs="Times New Roman"/>
                <w:color w:val="000000"/>
                <w:sz w:val="24"/>
                <w:szCs w:val="24"/>
              </w:rPr>
            </w:pPr>
          </w:p>
        </w:tc>
      </w:tr>
      <w:tr w:rsidR="00FB5DEF" w:rsidRPr="00F20924" w14:paraId="320DAD18" w14:textId="77777777" w:rsidTr="005A09E9">
        <w:trPr>
          <w:tblCellSpacing w:w="7" w:type="dxa"/>
        </w:trPr>
        <w:tc>
          <w:tcPr>
            <w:tcW w:w="0" w:type="auto"/>
            <w:vAlign w:val="center"/>
            <w:hideMark/>
          </w:tcPr>
          <w:p w14:paraId="1FE425BF" w14:textId="77777777"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1990-1996</w:t>
            </w:r>
          </w:p>
        </w:tc>
        <w:tc>
          <w:tcPr>
            <w:tcW w:w="0" w:type="auto"/>
            <w:gridSpan w:val="3"/>
            <w:vAlign w:val="center"/>
            <w:hideMark/>
          </w:tcPr>
          <w:p w14:paraId="0E88D2DA" w14:textId="794B9EFF" w:rsidR="00352628" w:rsidRPr="00F20924" w:rsidRDefault="001472BF" w:rsidP="001472BF">
            <w:pPr>
              <w:spacing w:after="0" w:line="240" w:lineRule="auto"/>
              <w:ind w:left="-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D47DE">
              <w:rPr>
                <w:rFonts w:ascii="Times New Roman" w:eastAsia="Times New Roman" w:hAnsi="Times New Roman" w:cs="Times New Roman"/>
                <w:color w:val="000000"/>
                <w:sz w:val="24"/>
                <w:szCs w:val="24"/>
              </w:rPr>
              <w:t xml:space="preserve">     </w:t>
            </w:r>
            <w:r w:rsidR="00E14F12">
              <w:rPr>
                <w:rFonts w:ascii="Times New Roman" w:eastAsia="Times New Roman" w:hAnsi="Times New Roman" w:cs="Times New Roman"/>
                <w:color w:val="000000"/>
                <w:sz w:val="24"/>
                <w:szCs w:val="24"/>
              </w:rPr>
              <w:t xml:space="preserve"> </w:t>
            </w:r>
            <w:r w:rsidR="00ED47DE">
              <w:rPr>
                <w:rFonts w:ascii="Times New Roman" w:eastAsia="Times New Roman" w:hAnsi="Times New Roman" w:cs="Times New Roman"/>
                <w:color w:val="000000"/>
                <w:sz w:val="24"/>
                <w:szCs w:val="24"/>
              </w:rPr>
              <w:t xml:space="preserve"> </w:t>
            </w:r>
            <w:r w:rsidR="00352628" w:rsidRPr="00F20924">
              <w:rPr>
                <w:rFonts w:ascii="Times New Roman" w:eastAsia="Times New Roman" w:hAnsi="Times New Roman" w:cs="Times New Roman"/>
                <w:color w:val="000000"/>
                <w:sz w:val="24"/>
                <w:szCs w:val="24"/>
              </w:rPr>
              <w:t xml:space="preserve">Assistant Professor, Department of Environmental Studies, LSU </w:t>
            </w:r>
          </w:p>
        </w:tc>
      </w:tr>
      <w:tr w:rsidR="00FB5DEF" w:rsidRPr="00F20924" w14:paraId="549262EC" w14:textId="77777777" w:rsidTr="005A09E9">
        <w:trPr>
          <w:tblCellSpacing w:w="7" w:type="dxa"/>
        </w:trPr>
        <w:tc>
          <w:tcPr>
            <w:tcW w:w="0" w:type="auto"/>
            <w:vAlign w:val="center"/>
            <w:hideMark/>
          </w:tcPr>
          <w:p w14:paraId="51B63886" w14:textId="77777777"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1988-1990 </w:t>
            </w:r>
          </w:p>
        </w:tc>
        <w:tc>
          <w:tcPr>
            <w:tcW w:w="0" w:type="auto"/>
            <w:gridSpan w:val="3"/>
            <w:vAlign w:val="center"/>
            <w:hideMark/>
          </w:tcPr>
          <w:p w14:paraId="56A35F78" w14:textId="651F8A1B" w:rsidR="00352628" w:rsidRPr="00F20924" w:rsidRDefault="001472BF" w:rsidP="001472BF">
            <w:pPr>
              <w:spacing w:after="0" w:line="240" w:lineRule="auto"/>
              <w:ind w:left="-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D47DE">
              <w:rPr>
                <w:rFonts w:ascii="Times New Roman" w:eastAsia="Times New Roman" w:hAnsi="Times New Roman" w:cs="Times New Roman"/>
                <w:color w:val="000000"/>
                <w:sz w:val="24"/>
                <w:szCs w:val="24"/>
              </w:rPr>
              <w:t xml:space="preserve">      </w:t>
            </w:r>
            <w:r w:rsidR="00E14F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w:t>
            </w:r>
            <w:r w:rsidR="00352628" w:rsidRPr="00F20924">
              <w:rPr>
                <w:rFonts w:ascii="Times New Roman" w:eastAsia="Times New Roman" w:hAnsi="Times New Roman" w:cs="Times New Roman"/>
                <w:color w:val="000000"/>
                <w:sz w:val="24"/>
                <w:szCs w:val="24"/>
              </w:rPr>
              <w:t xml:space="preserve">nstructor, Institute for Environmental Studies, LSU </w:t>
            </w:r>
          </w:p>
        </w:tc>
      </w:tr>
    </w:tbl>
    <w:p w14:paraId="0EE9D9E5" w14:textId="77777777" w:rsidR="00352628" w:rsidRPr="00F20924" w:rsidRDefault="00352628" w:rsidP="00352628">
      <w:pPr>
        <w:pStyle w:val="Default"/>
      </w:pPr>
    </w:p>
    <w:p w14:paraId="3C58D7B8" w14:textId="77777777" w:rsidR="00352628" w:rsidRPr="00F20924" w:rsidRDefault="00352628" w:rsidP="00352628">
      <w:pPr>
        <w:pStyle w:val="Default"/>
        <w:rPr>
          <w:i/>
          <w:iCs/>
          <w:color w:val="auto"/>
        </w:rPr>
      </w:pPr>
    </w:p>
    <w:p w14:paraId="37588A28" w14:textId="77777777" w:rsidR="00352628" w:rsidRPr="00F20924" w:rsidRDefault="00352628" w:rsidP="00352628">
      <w:pPr>
        <w:pStyle w:val="Default"/>
        <w:rPr>
          <w:b/>
          <w:i/>
          <w:iCs/>
          <w:color w:val="auto"/>
        </w:rPr>
      </w:pPr>
      <w:r w:rsidRPr="00F20924">
        <w:rPr>
          <w:b/>
          <w:i/>
          <w:iCs/>
          <w:color w:val="auto"/>
        </w:rPr>
        <w:t xml:space="preserve">1.2 Teaching: </w:t>
      </w:r>
    </w:p>
    <w:tbl>
      <w:tblPr>
        <w:tblW w:w="10975" w:type="dxa"/>
        <w:tblCellSpacing w:w="7" w:type="dxa"/>
        <w:tblInd w:w="-436" w:type="dxa"/>
        <w:tblCellMar>
          <w:left w:w="0" w:type="dxa"/>
          <w:right w:w="0" w:type="dxa"/>
        </w:tblCellMar>
        <w:tblLook w:val="04A0" w:firstRow="1" w:lastRow="0" w:firstColumn="1" w:lastColumn="0" w:noHBand="0" w:noVBand="1"/>
      </w:tblPr>
      <w:tblGrid>
        <w:gridCol w:w="460"/>
        <w:gridCol w:w="1352"/>
        <w:gridCol w:w="8113"/>
        <w:gridCol w:w="1050"/>
      </w:tblGrid>
      <w:tr w:rsidR="00352628" w:rsidRPr="00F20924" w14:paraId="0AFBF0B7" w14:textId="77777777" w:rsidTr="00330F69">
        <w:trPr>
          <w:gridBefore w:val="1"/>
          <w:gridAfter w:val="1"/>
          <w:wBefore w:w="439" w:type="dxa"/>
          <w:wAfter w:w="1028" w:type="dxa"/>
          <w:trHeight w:val="141"/>
          <w:tblCellSpacing w:w="7" w:type="dxa"/>
        </w:trPr>
        <w:tc>
          <w:tcPr>
            <w:tcW w:w="0" w:type="auto"/>
            <w:gridSpan w:val="2"/>
            <w:vAlign w:val="center"/>
            <w:hideMark/>
          </w:tcPr>
          <w:p w14:paraId="5AB8F1FA" w14:textId="77777777" w:rsidR="00352628" w:rsidRPr="00F20924" w:rsidRDefault="00352628" w:rsidP="007C0951">
            <w:pPr>
              <w:pStyle w:val="Heading2"/>
              <w:rPr>
                <w:rFonts w:ascii="Times New Roman" w:hAnsi="Times New Roman" w:cs="Times New Roman"/>
                <w:color w:val="auto"/>
                <w:sz w:val="24"/>
                <w:szCs w:val="24"/>
                <w:u w:val="single"/>
              </w:rPr>
            </w:pPr>
            <w:r w:rsidRPr="00F20924">
              <w:rPr>
                <w:rFonts w:ascii="Times New Roman" w:hAnsi="Times New Roman" w:cs="Times New Roman"/>
                <w:color w:val="auto"/>
                <w:sz w:val="24"/>
                <w:szCs w:val="24"/>
                <w:u w:val="single"/>
              </w:rPr>
              <w:t>Undergraduate and Graduate Courses Taught</w:t>
            </w:r>
          </w:p>
          <w:p w14:paraId="0427EEAC" w14:textId="77777777" w:rsidR="00352628" w:rsidRPr="00F20924" w:rsidRDefault="00352628" w:rsidP="007C0951">
            <w:pPr>
              <w:spacing w:after="0" w:line="240" w:lineRule="auto"/>
              <w:rPr>
                <w:rFonts w:ascii="Times New Roman" w:eastAsia="Times New Roman" w:hAnsi="Times New Roman" w:cs="Times New Roman"/>
                <w:color w:val="000000"/>
                <w:sz w:val="24"/>
                <w:szCs w:val="24"/>
              </w:rPr>
            </w:pPr>
          </w:p>
        </w:tc>
      </w:tr>
      <w:tr w:rsidR="00352628" w:rsidRPr="00F20924" w14:paraId="514E3D82" w14:textId="77777777" w:rsidTr="00330F69">
        <w:trPr>
          <w:gridBefore w:val="1"/>
          <w:gridAfter w:val="1"/>
          <w:wBefore w:w="439" w:type="dxa"/>
          <w:wAfter w:w="1029" w:type="dxa"/>
          <w:trHeight w:val="72"/>
          <w:tblCellSpacing w:w="7" w:type="dxa"/>
        </w:trPr>
        <w:tc>
          <w:tcPr>
            <w:tcW w:w="1338" w:type="dxa"/>
            <w:vAlign w:val="center"/>
            <w:hideMark/>
          </w:tcPr>
          <w:p w14:paraId="7E4E40BE" w14:textId="77777777"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ENVS 1000</w:t>
            </w:r>
          </w:p>
        </w:tc>
        <w:tc>
          <w:tcPr>
            <w:tcW w:w="8099" w:type="dxa"/>
            <w:vAlign w:val="center"/>
            <w:hideMark/>
          </w:tcPr>
          <w:p w14:paraId="1B16B5EE" w14:textId="77777777" w:rsidR="00352628" w:rsidRPr="00F20924" w:rsidRDefault="00352628" w:rsidP="005A09E9">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Environmental Science and Technology </w:t>
            </w:r>
          </w:p>
        </w:tc>
      </w:tr>
      <w:tr w:rsidR="00352628" w:rsidRPr="00F20924" w14:paraId="764F2903" w14:textId="77777777" w:rsidTr="00330F69">
        <w:trPr>
          <w:gridBefore w:val="1"/>
          <w:gridAfter w:val="1"/>
          <w:wBefore w:w="439" w:type="dxa"/>
          <w:wAfter w:w="1029" w:type="dxa"/>
          <w:trHeight w:val="72"/>
          <w:tblCellSpacing w:w="7" w:type="dxa"/>
        </w:trPr>
        <w:tc>
          <w:tcPr>
            <w:tcW w:w="1338" w:type="dxa"/>
            <w:vAlign w:val="center"/>
            <w:hideMark/>
          </w:tcPr>
          <w:p w14:paraId="419A7A18" w14:textId="77777777"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ENVS 4149</w:t>
            </w:r>
          </w:p>
        </w:tc>
        <w:tc>
          <w:tcPr>
            <w:tcW w:w="0" w:type="auto"/>
            <w:vAlign w:val="center"/>
            <w:hideMark/>
          </w:tcPr>
          <w:p w14:paraId="5E4ACAB3" w14:textId="77777777" w:rsidR="00352628" w:rsidRPr="00F20924" w:rsidRDefault="00352628" w:rsidP="005A09E9">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Design of Environmental Management Systems </w:t>
            </w:r>
          </w:p>
        </w:tc>
      </w:tr>
      <w:tr w:rsidR="00352628" w:rsidRPr="00F20924" w14:paraId="115C2C93" w14:textId="77777777" w:rsidTr="00330F69">
        <w:trPr>
          <w:gridBefore w:val="1"/>
          <w:gridAfter w:val="1"/>
          <w:wBefore w:w="439" w:type="dxa"/>
          <w:wAfter w:w="1029" w:type="dxa"/>
          <w:trHeight w:val="72"/>
          <w:tblCellSpacing w:w="7" w:type="dxa"/>
        </w:trPr>
        <w:tc>
          <w:tcPr>
            <w:tcW w:w="0" w:type="auto"/>
            <w:vAlign w:val="center"/>
            <w:hideMark/>
          </w:tcPr>
          <w:p w14:paraId="55E55F2F" w14:textId="77777777"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PADM 5010</w:t>
            </w:r>
          </w:p>
        </w:tc>
        <w:tc>
          <w:tcPr>
            <w:tcW w:w="0" w:type="auto"/>
            <w:vAlign w:val="center"/>
            <w:hideMark/>
          </w:tcPr>
          <w:p w14:paraId="5B817B18" w14:textId="77777777" w:rsidR="00352628" w:rsidRPr="00F20924" w:rsidRDefault="00352628" w:rsidP="005A09E9">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Statistical Methods for Public Administration </w:t>
            </w:r>
          </w:p>
        </w:tc>
      </w:tr>
      <w:tr w:rsidR="00352628" w:rsidRPr="00F20924" w14:paraId="68E0A933" w14:textId="77777777" w:rsidTr="00330F69">
        <w:trPr>
          <w:gridBefore w:val="1"/>
          <w:gridAfter w:val="1"/>
          <w:wBefore w:w="439" w:type="dxa"/>
          <w:wAfter w:w="1029" w:type="dxa"/>
          <w:trHeight w:hRule="exact" w:val="7"/>
          <w:tblCellSpacing w:w="7" w:type="dxa"/>
        </w:trPr>
        <w:tc>
          <w:tcPr>
            <w:tcW w:w="0" w:type="auto"/>
            <w:vAlign w:val="center"/>
            <w:hideMark/>
          </w:tcPr>
          <w:p w14:paraId="1826C99D" w14:textId="77777777" w:rsidR="00352628" w:rsidRPr="00F20924" w:rsidRDefault="00352628" w:rsidP="007C0951">
            <w:pPr>
              <w:spacing w:after="0" w:line="240" w:lineRule="auto"/>
              <w:rPr>
                <w:rFonts w:ascii="Times New Roman" w:eastAsia="Times New Roman" w:hAnsi="Times New Roman" w:cs="Times New Roman"/>
                <w:color w:val="000000"/>
                <w:sz w:val="24"/>
                <w:szCs w:val="24"/>
              </w:rPr>
            </w:pPr>
          </w:p>
        </w:tc>
        <w:tc>
          <w:tcPr>
            <w:tcW w:w="0" w:type="auto"/>
            <w:vAlign w:val="center"/>
            <w:hideMark/>
          </w:tcPr>
          <w:p w14:paraId="23114715" w14:textId="77777777" w:rsidR="00352628" w:rsidRPr="00F20924" w:rsidRDefault="00352628" w:rsidP="007C0951">
            <w:pPr>
              <w:spacing w:after="0" w:line="240" w:lineRule="auto"/>
              <w:rPr>
                <w:rFonts w:ascii="Times New Roman" w:eastAsia="Times New Roman" w:hAnsi="Times New Roman" w:cs="Times New Roman"/>
                <w:color w:val="000000"/>
                <w:sz w:val="24"/>
                <w:szCs w:val="24"/>
              </w:rPr>
            </w:pPr>
          </w:p>
        </w:tc>
      </w:tr>
      <w:tr w:rsidR="00352628" w:rsidRPr="00F20924" w14:paraId="494BD5EA" w14:textId="77777777" w:rsidTr="00330F69">
        <w:trPr>
          <w:gridBefore w:val="1"/>
          <w:gridAfter w:val="1"/>
          <w:wBefore w:w="439" w:type="dxa"/>
          <w:wAfter w:w="1029" w:type="dxa"/>
          <w:trHeight w:hRule="exact" w:val="1"/>
          <w:tblCellSpacing w:w="7" w:type="dxa"/>
        </w:trPr>
        <w:tc>
          <w:tcPr>
            <w:tcW w:w="0" w:type="auto"/>
            <w:vAlign w:val="center"/>
            <w:hideMark/>
          </w:tcPr>
          <w:p w14:paraId="0DC7E8B1" w14:textId="77777777" w:rsidR="00352628" w:rsidRPr="00F20924" w:rsidRDefault="00352628" w:rsidP="007C0951">
            <w:pPr>
              <w:spacing w:after="0" w:line="240" w:lineRule="auto"/>
              <w:rPr>
                <w:rFonts w:ascii="Times New Roman" w:eastAsia="Times New Roman" w:hAnsi="Times New Roman" w:cs="Times New Roman"/>
                <w:color w:val="000000"/>
                <w:sz w:val="24"/>
                <w:szCs w:val="24"/>
              </w:rPr>
            </w:pPr>
          </w:p>
        </w:tc>
        <w:tc>
          <w:tcPr>
            <w:tcW w:w="0" w:type="auto"/>
            <w:vAlign w:val="center"/>
            <w:hideMark/>
          </w:tcPr>
          <w:p w14:paraId="493675A3" w14:textId="77777777" w:rsidR="00352628" w:rsidRPr="00F20924" w:rsidRDefault="00352628" w:rsidP="007C0951">
            <w:pPr>
              <w:spacing w:after="0" w:line="240" w:lineRule="auto"/>
              <w:rPr>
                <w:rFonts w:ascii="Times New Roman" w:eastAsia="Times New Roman" w:hAnsi="Times New Roman" w:cs="Times New Roman"/>
                <w:color w:val="000000"/>
                <w:sz w:val="24"/>
                <w:szCs w:val="24"/>
              </w:rPr>
            </w:pPr>
          </w:p>
        </w:tc>
      </w:tr>
      <w:tr w:rsidR="00352628" w:rsidRPr="00F20924" w14:paraId="15659F71" w14:textId="77777777" w:rsidTr="00330F69">
        <w:trPr>
          <w:gridBefore w:val="1"/>
          <w:gridAfter w:val="1"/>
          <w:wBefore w:w="439" w:type="dxa"/>
          <w:wAfter w:w="1029" w:type="dxa"/>
          <w:trHeight w:val="146"/>
          <w:tblCellSpacing w:w="7" w:type="dxa"/>
        </w:trPr>
        <w:tc>
          <w:tcPr>
            <w:tcW w:w="0" w:type="auto"/>
            <w:vAlign w:val="center"/>
            <w:hideMark/>
          </w:tcPr>
          <w:p w14:paraId="7D5A5AD4" w14:textId="77777777"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ENVS 7040   </w:t>
            </w:r>
          </w:p>
          <w:p w14:paraId="0E5B7BA4" w14:textId="77777777"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ENVS 7041 </w:t>
            </w:r>
          </w:p>
        </w:tc>
        <w:tc>
          <w:tcPr>
            <w:tcW w:w="0" w:type="auto"/>
            <w:vAlign w:val="center"/>
            <w:hideMark/>
          </w:tcPr>
          <w:p w14:paraId="66A30988" w14:textId="77777777"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Environmental Planning and Management </w:t>
            </w:r>
          </w:p>
          <w:p w14:paraId="17B1A723" w14:textId="77777777" w:rsidR="00352628" w:rsidRPr="00F20924" w:rsidRDefault="00352628" w:rsidP="005A09E9">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Environmental Policy Analysis </w:t>
            </w:r>
          </w:p>
        </w:tc>
      </w:tr>
      <w:tr w:rsidR="00352628" w:rsidRPr="00F20924" w14:paraId="624BFBB7" w14:textId="77777777" w:rsidTr="00330F69">
        <w:trPr>
          <w:gridBefore w:val="1"/>
          <w:gridAfter w:val="1"/>
          <w:wBefore w:w="439" w:type="dxa"/>
          <w:wAfter w:w="1029" w:type="dxa"/>
          <w:trHeight w:val="72"/>
          <w:tblCellSpacing w:w="7" w:type="dxa"/>
        </w:trPr>
        <w:tc>
          <w:tcPr>
            <w:tcW w:w="0" w:type="auto"/>
            <w:vAlign w:val="center"/>
            <w:hideMark/>
          </w:tcPr>
          <w:p w14:paraId="76A26E97" w14:textId="77777777"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ENVS 7950 </w:t>
            </w:r>
          </w:p>
        </w:tc>
        <w:tc>
          <w:tcPr>
            <w:tcW w:w="0" w:type="auto"/>
            <w:vAlign w:val="center"/>
            <w:hideMark/>
          </w:tcPr>
          <w:p w14:paraId="50798E11" w14:textId="77777777" w:rsidR="00352628" w:rsidRPr="00F20924" w:rsidRDefault="00352628" w:rsidP="005A09E9">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Environmental Program Evaluation </w:t>
            </w:r>
          </w:p>
        </w:tc>
      </w:tr>
      <w:tr w:rsidR="00352628" w:rsidRPr="00F20924" w14:paraId="78A706DD" w14:textId="77777777" w:rsidTr="00330F69">
        <w:trPr>
          <w:gridBefore w:val="1"/>
          <w:gridAfter w:val="1"/>
          <w:wBefore w:w="439" w:type="dxa"/>
          <w:wAfter w:w="1029" w:type="dxa"/>
          <w:trHeight w:val="72"/>
          <w:tblCellSpacing w:w="7" w:type="dxa"/>
        </w:trPr>
        <w:tc>
          <w:tcPr>
            <w:tcW w:w="0" w:type="auto"/>
            <w:vAlign w:val="center"/>
            <w:hideMark/>
          </w:tcPr>
          <w:p w14:paraId="180477A5" w14:textId="77777777"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ENVS 7042 </w:t>
            </w:r>
          </w:p>
        </w:tc>
        <w:tc>
          <w:tcPr>
            <w:tcW w:w="0" w:type="auto"/>
            <w:vAlign w:val="center"/>
            <w:hideMark/>
          </w:tcPr>
          <w:p w14:paraId="7E6EB873" w14:textId="77777777" w:rsidR="00352628" w:rsidRPr="00F20924" w:rsidRDefault="00352628" w:rsidP="005A09E9">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Environmental Conflict Resolution </w:t>
            </w:r>
          </w:p>
        </w:tc>
      </w:tr>
      <w:tr w:rsidR="00352628" w:rsidRPr="00F20924" w14:paraId="33C5C3E4" w14:textId="77777777" w:rsidTr="00330F69">
        <w:trPr>
          <w:gridBefore w:val="1"/>
          <w:gridAfter w:val="1"/>
          <w:wBefore w:w="439" w:type="dxa"/>
          <w:wAfter w:w="1029" w:type="dxa"/>
          <w:trHeight w:val="72"/>
          <w:tblCellSpacing w:w="7" w:type="dxa"/>
        </w:trPr>
        <w:tc>
          <w:tcPr>
            <w:tcW w:w="0" w:type="auto"/>
            <w:vAlign w:val="center"/>
            <w:hideMark/>
          </w:tcPr>
          <w:p w14:paraId="3ABF4C7D" w14:textId="77777777"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ENVS 7995 </w:t>
            </w:r>
          </w:p>
        </w:tc>
        <w:tc>
          <w:tcPr>
            <w:tcW w:w="0" w:type="auto"/>
            <w:vAlign w:val="center"/>
            <w:hideMark/>
          </w:tcPr>
          <w:p w14:paraId="57E62928" w14:textId="77777777" w:rsidR="00352628" w:rsidRPr="00F20924" w:rsidRDefault="00352628" w:rsidP="005A09E9">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Environmental Sciences Graduate Seminar </w:t>
            </w:r>
          </w:p>
        </w:tc>
      </w:tr>
      <w:tr w:rsidR="00352628" w:rsidRPr="00F20924" w14:paraId="4E6DC3C7" w14:textId="77777777" w:rsidTr="00330F69">
        <w:trPr>
          <w:trHeight w:val="185"/>
          <w:tblCellSpacing w:w="7" w:type="dxa"/>
        </w:trPr>
        <w:tc>
          <w:tcPr>
            <w:tcW w:w="10947" w:type="dxa"/>
            <w:gridSpan w:val="4"/>
            <w:vAlign w:val="center"/>
            <w:hideMark/>
          </w:tcPr>
          <w:p w14:paraId="17B45BF4" w14:textId="47BAC3C5" w:rsidR="005A09E9" w:rsidRPr="00F20924" w:rsidRDefault="005A09E9" w:rsidP="008C6D77">
            <w:pPr>
              <w:spacing w:after="0" w:line="240" w:lineRule="auto"/>
              <w:rPr>
                <w:rFonts w:ascii="Times New Roman" w:eastAsia="Times New Roman" w:hAnsi="Times New Roman" w:cs="Times New Roman"/>
                <w:b/>
                <w:bCs/>
                <w:color w:val="000000"/>
                <w:sz w:val="24"/>
                <w:szCs w:val="24"/>
                <w:u w:val="single"/>
              </w:rPr>
            </w:pPr>
          </w:p>
          <w:p w14:paraId="7D386818" w14:textId="77777777" w:rsidR="005A09E9" w:rsidRPr="00F20924" w:rsidRDefault="005A09E9" w:rsidP="008C6D77">
            <w:pPr>
              <w:spacing w:after="0" w:line="240" w:lineRule="auto"/>
              <w:rPr>
                <w:rFonts w:ascii="Times New Roman" w:eastAsia="Times New Roman" w:hAnsi="Times New Roman" w:cs="Times New Roman"/>
                <w:b/>
                <w:bCs/>
                <w:color w:val="000000"/>
                <w:sz w:val="24"/>
                <w:szCs w:val="24"/>
                <w:u w:val="single"/>
              </w:rPr>
            </w:pPr>
          </w:p>
          <w:p w14:paraId="72D0C6F6" w14:textId="77777777" w:rsidR="005A09E9" w:rsidRPr="00F20924" w:rsidRDefault="005A09E9" w:rsidP="00FB5DEF">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b/>
                <w:bCs/>
                <w:color w:val="000000"/>
                <w:sz w:val="24"/>
                <w:szCs w:val="24"/>
                <w:u w:val="single"/>
              </w:rPr>
              <w:t>T</w:t>
            </w:r>
            <w:r w:rsidR="00352628" w:rsidRPr="00F20924">
              <w:rPr>
                <w:rFonts w:ascii="Times New Roman" w:eastAsia="Times New Roman" w:hAnsi="Times New Roman" w:cs="Times New Roman"/>
                <w:b/>
                <w:bCs/>
                <w:color w:val="000000"/>
                <w:sz w:val="24"/>
                <w:szCs w:val="24"/>
                <w:u w:val="single"/>
              </w:rPr>
              <w:t xml:space="preserve">heses/Dissertations Directed and Completed, Margaret </w:t>
            </w:r>
            <w:proofErr w:type="gramStart"/>
            <w:r w:rsidR="00352628" w:rsidRPr="00F20924">
              <w:rPr>
                <w:rFonts w:ascii="Times New Roman" w:eastAsia="Times New Roman" w:hAnsi="Times New Roman" w:cs="Times New Roman"/>
                <w:b/>
                <w:bCs/>
                <w:color w:val="000000"/>
                <w:sz w:val="24"/>
                <w:szCs w:val="24"/>
                <w:u w:val="single"/>
              </w:rPr>
              <w:t>Reams  as</w:t>
            </w:r>
            <w:proofErr w:type="gramEnd"/>
            <w:r w:rsidR="00352628" w:rsidRPr="00F20924">
              <w:rPr>
                <w:rFonts w:ascii="Times New Roman" w:eastAsia="Times New Roman" w:hAnsi="Times New Roman" w:cs="Times New Roman"/>
                <w:b/>
                <w:bCs/>
                <w:color w:val="000000"/>
                <w:sz w:val="24"/>
                <w:szCs w:val="24"/>
                <w:u w:val="single"/>
              </w:rPr>
              <w:t xml:space="preserve"> Major Professor</w:t>
            </w:r>
            <w:r w:rsidR="00352628" w:rsidRPr="00F20924">
              <w:rPr>
                <w:rFonts w:ascii="Times New Roman" w:eastAsia="Times New Roman" w:hAnsi="Times New Roman" w:cs="Times New Roman"/>
                <w:b/>
                <w:bCs/>
                <w:color w:val="000000"/>
                <w:sz w:val="24"/>
                <w:szCs w:val="24"/>
              </w:rPr>
              <w:t>:</w:t>
            </w:r>
            <w:r w:rsidR="004C1785">
              <w:rPr>
                <w:rFonts w:ascii="Times New Roman" w:eastAsia="Times New Roman" w:hAnsi="Times New Roman" w:cs="Times New Roman"/>
                <w:b/>
                <w:bCs/>
                <w:color w:val="000000"/>
                <w:sz w:val="24"/>
                <w:szCs w:val="24"/>
              </w:rPr>
              <w:t xml:space="preserve"> </w:t>
            </w:r>
          </w:p>
        </w:tc>
      </w:tr>
      <w:tr w:rsidR="00352628" w:rsidRPr="00F20924" w14:paraId="68AA07BF" w14:textId="77777777" w:rsidTr="00330F69">
        <w:trPr>
          <w:trHeight w:val="185"/>
          <w:tblCellSpacing w:w="7" w:type="dxa"/>
        </w:trPr>
        <w:tc>
          <w:tcPr>
            <w:tcW w:w="10947" w:type="dxa"/>
            <w:gridSpan w:val="4"/>
            <w:vAlign w:val="center"/>
            <w:hideMark/>
          </w:tcPr>
          <w:p w14:paraId="40478A4E" w14:textId="77777777" w:rsidR="008C6D77" w:rsidRDefault="00352628" w:rsidP="00E83576">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Total Number of MS Thesis Supervised: </w:t>
            </w:r>
            <w:r w:rsidR="000A41F4">
              <w:rPr>
                <w:rFonts w:ascii="Times New Roman" w:eastAsia="Times New Roman" w:hAnsi="Times New Roman" w:cs="Times New Roman"/>
                <w:color w:val="000000"/>
                <w:sz w:val="24"/>
                <w:szCs w:val="24"/>
              </w:rPr>
              <w:t>9</w:t>
            </w:r>
            <w:r w:rsidR="00CF3C06">
              <w:rPr>
                <w:rFonts w:ascii="Times New Roman" w:eastAsia="Times New Roman" w:hAnsi="Times New Roman" w:cs="Times New Roman"/>
                <w:color w:val="000000"/>
                <w:sz w:val="24"/>
                <w:szCs w:val="24"/>
              </w:rPr>
              <w:t>7</w:t>
            </w:r>
          </w:p>
          <w:p w14:paraId="63FC7F3C" w14:textId="1391B53F" w:rsidR="00330F69" w:rsidRPr="00F20924" w:rsidRDefault="00330F69" w:rsidP="00E83576">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Total Number of </w:t>
            </w:r>
            <w:proofErr w:type="spellStart"/>
            <w:proofErr w:type="gramStart"/>
            <w:r>
              <w:rPr>
                <w:rFonts w:ascii="Times New Roman" w:eastAsia="Times New Roman" w:hAnsi="Times New Roman" w:cs="Times New Roman"/>
                <w:color w:val="000000"/>
                <w:sz w:val="24"/>
                <w:szCs w:val="24"/>
              </w:rPr>
              <w:t>Ph.D</w:t>
            </w:r>
            <w:proofErr w:type="spellEnd"/>
            <w:proofErr w:type="gramEnd"/>
            <w:r>
              <w:rPr>
                <w:rFonts w:ascii="Times New Roman" w:eastAsia="Times New Roman" w:hAnsi="Times New Roman" w:cs="Times New Roman"/>
                <w:color w:val="000000"/>
                <w:sz w:val="24"/>
                <w:szCs w:val="24"/>
              </w:rPr>
              <w:t xml:space="preserve"> Dissertations Advised: 5</w:t>
            </w:r>
          </w:p>
        </w:tc>
      </w:tr>
      <w:tr w:rsidR="00352628" w:rsidRPr="00F20924" w14:paraId="121410B9" w14:textId="77777777" w:rsidTr="00330F69">
        <w:trPr>
          <w:trHeight w:val="136"/>
          <w:tblCellSpacing w:w="7" w:type="dxa"/>
        </w:trPr>
        <w:tc>
          <w:tcPr>
            <w:tcW w:w="10947" w:type="dxa"/>
            <w:gridSpan w:val="4"/>
            <w:vAlign w:val="center"/>
            <w:hideMark/>
          </w:tcPr>
          <w:p w14:paraId="5DF81A41" w14:textId="72AA50F2" w:rsidR="008C6D77" w:rsidRPr="00F20924" w:rsidRDefault="008C6D77" w:rsidP="005A09E9">
            <w:pPr>
              <w:spacing w:after="0" w:line="240" w:lineRule="auto"/>
              <w:rPr>
                <w:rFonts w:ascii="Times New Roman" w:eastAsia="Times New Roman" w:hAnsi="Times New Roman" w:cs="Times New Roman"/>
                <w:color w:val="000000"/>
                <w:sz w:val="24"/>
                <w:szCs w:val="24"/>
              </w:rPr>
            </w:pPr>
          </w:p>
        </w:tc>
      </w:tr>
      <w:tr w:rsidR="00352628" w:rsidRPr="00F20924" w14:paraId="6CC4BC58" w14:textId="77777777" w:rsidTr="00330F69">
        <w:trPr>
          <w:trHeight w:val="185"/>
          <w:tblCellSpacing w:w="7" w:type="dxa"/>
        </w:trPr>
        <w:tc>
          <w:tcPr>
            <w:tcW w:w="10947" w:type="dxa"/>
            <w:gridSpan w:val="4"/>
            <w:vAlign w:val="center"/>
            <w:hideMark/>
          </w:tcPr>
          <w:p w14:paraId="26D24C45" w14:textId="5C7BB477" w:rsidR="00352628" w:rsidRPr="00F20924" w:rsidRDefault="00352628" w:rsidP="005A09E9">
            <w:pPr>
              <w:spacing w:after="0" w:line="240" w:lineRule="auto"/>
              <w:rPr>
                <w:rFonts w:ascii="Times New Roman" w:eastAsia="Times New Roman" w:hAnsi="Times New Roman" w:cs="Times New Roman"/>
                <w:color w:val="000000"/>
                <w:sz w:val="24"/>
                <w:szCs w:val="24"/>
              </w:rPr>
            </w:pPr>
          </w:p>
        </w:tc>
      </w:tr>
      <w:tr w:rsidR="00330F69" w:rsidRPr="00F20924" w14:paraId="6FAC7E41" w14:textId="77777777" w:rsidTr="00330F69">
        <w:trPr>
          <w:trHeight w:val="185"/>
          <w:tblCellSpacing w:w="7" w:type="dxa"/>
        </w:trPr>
        <w:tc>
          <w:tcPr>
            <w:tcW w:w="10947" w:type="dxa"/>
            <w:gridSpan w:val="4"/>
            <w:vAlign w:val="center"/>
          </w:tcPr>
          <w:p w14:paraId="6E528B07" w14:textId="77777777" w:rsidR="00330F69" w:rsidRPr="00F20924" w:rsidRDefault="00330F69" w:rsidP="005A09E9">
            <w:pPr>
              <w:spacing w:after="0" w:line="240" w:lineRule="auto"/>
              <w:rPr>
                <w:rFonts w:ascii="Times New Roman" w:eastAsia="Times New Roman" w:hAnsi="Times New Roman" w:cs="Times New Roman"/>
                <w:color w:val="000000"/>
                <w:sz w:val="24"/>
                <w:szCs w:val="24"/>
              </w:rPr>
            </w:pPr>
          </w:p>
        </w:tc>
      </w:tr>
    </w:tbl>
    <w:p w14:paraId="03868908" w14:textId="1FE7DB4F" w:rsidR="00CF3C06" w:rsidRDefault="00CF3C06" w:rsidP="00B9456E">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Dr. Jennifer Argote, Graduated December 2023</w:t>
      </w:r>
    </w:p>
    <w:p w14:paraId="7E7182CE" w14:textId="07C09E53" w:rsidR="00CF3C06" w:rsidRDefault="00CF3C06" w:rsidP="00B9456E">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Dr. Ruth A. Akintoye, Graduated December 2023</w:t>
      </w:r>
    </w:p>
    <w:p w14:paraId="527A6E89" w14:textId="49348224" w:rsidR="00572896" w:rsidRDefault="00572896" w:rsidP="00B9456E">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Dr. Ryan Kirby, Graduated December 2019.</w:t>
      </w:r>
    </w:p>
    <w:p w14:paraId="3DEF4D45" w14:textId="48B94B8E" w:rsidR="00352628" w:rsidRPr="00F20924" w:rsidRDefault="00352628" w:rsidP="00B9456E">
      <w:pPr>
        <w:pStyle w:val="ListParagraph"/>
        <w:numPr>
          <w:ilvl w:val="0"/>
          <w:numId w:val="7"/>
        </w:numPr>
        <w:spacing w:after="0" w:line="240" w:lineRule="auto"/>
        <w:rPr>
          <w:rFonts w:ascii="Times New Roman" w:hAnsi="Times New Roman" w:cs="Times New Roman"/>
          <w:sz w:val="24"/>
          <w:szCs w:val="24"/>
        </w:rPr>
      </w:pPr>
      <w:r w:rsidRPr="00F20924">
        <w:rPr>
          <w:rFonts w:ascii="Times New Roman" w:hAnsi="Times New Roman" w:cs="Times New Roman"/>
          <w:sz w:val="24"/>
          <w:szCs w:val="24"/>
        </w:rPr>
        <w:t>Dr. Melissa Gordon Pringle, Graduated 1998 (Selected as a Dean Knauss Fellow, 1998.)</w:t>
      </w:r>
      <w:r w:rsidR="001E738E">
        <w:rPr>
          <w:rFonts w:ascii="Times New Roman" w:hAnsi="Times New Roman" w:cs="Times New Roman"/>
          <w:sz w:val="24"/>
          <w:szCs w:val="24"/>
        </w:rPr>
        <w:t xml:space="preserve"> (co-advised)</w:t>
      </w:r>
    </w:p>
    <w:p w14:paraId="20741F31" w14:textId="5EA3DD89" w:rsidR="00352628" w:rsidRDefault="00352628" w:rsidP="00B9456E">
      <w:pPr>
        <w:pStyle w:val="ListParagraph"/>
        <w:numPr>
          <w:ilvl w:val="0"/>
          <w:numId w:val="7"/>
        </w:numPr>
        <w:rPr>
          <w:rFonts w:ascii="Times New Roman" w:hAnsi="Times New Roman" w:cs="Times New Roman"/>
          <w:sz w:val="24"/>
          <w:szCs w:val="24"/>
        </w:rPr>
      </w:pPr>
      <w:r w:rsidRPr="00F20924">
        <w:rPr>
          <w:rFonts w:ascii="Times New Roman" w:hAnsi="Times New Roman" w:cs="Times New Roman"/>
          <w:sz w:val="24"/>
          <w:szCs w:val="24"/>
        </w:rPr>
        <w:t xml:space="preserve">Dr. Megan G. LaPeyre, Graduated 2000. </w:t>
      </w:r>
      <w:r w:rsidR="001E738E">
        <w:rPr>
          <w:rFonts w:ascii="Times New Roman" w:hAnsi="Times New Roman" w:cs="Times New Roman"/>
          <w:sz w:val="24"/>
          <w:szCs w:val="24"/>
        </w:rPr>
        <w:t>(co-advised)</w:t>
      </w:r>
      <w:r w:rsidRPr="00F20924">
        <w:rPr>
          <w:rFonts w:ascii="Times New Roman" w:hAnsi="Times New Roman" w:cs="Times New Roman"/>
          <w:sz w:val="24"/>
          <w:szCs w:val="24"/>
        </w:rPr>
        <w:t xml:space="preserve"> </w:t>
      </w:r>
    </w:p>
    <w:p w14:paraId="457DB263" w14:textId="1FCF675E" w:rsidR="00ED13A9" w:rsidRDefault="00ED13A9" w:rsidP="00ED48A4">
      <w:pPr>
        <w:tabs>
          <w:tab w:val="left" w:pos="6980"/>
        </w:tabs>
        <w:rPr>
          <w:rFonts w:ascii="Times New Roman" w:hAnsi="Times New Roman" w:cs="Times New Roman"/>
          <w:sz w:val="24"/>
          <w:szCs w:val="24"/>
        </w:rPr>
      </w:pPr>
      <w:r>
        <w:rPr>
          <w:rFonts w:ascii="Times New Roman" w:hAnsi="Times New Roman" w:cs="Times New Roman"/>
          <w:sz w:val="24"/>
          <w:szCs w:val="24"/>
        </w:rPr>
        <w:t>Current PhD Students: 3</w:t>
      </w:r>
      <w:r w:rsidR="00ED48A4">
        <w:rPr>
          <w:rFonts w:ascii="Times New Roman" w:hAnsi="Times New Roman" w:cs="Times New Roman"/>
          <w:sz w:val="24"/>
          <w:szCs w:val="24"/>
        </w:rPr>
        <w:tab/>
      </w:r>
    </w:p>
    <w:p w14:paraId="1D5FBDBB" w14:textId="5BB9C6F9" w:rsidR="00ED13A9" w:rsidRDefault="00ED13A9" w:rsidP="00ED13A9">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Corinne A. Salter</w:t>
      </w:r>
    </w:p>
    <w:p w14:paraId="55A900FF" w14:textId="483A456F" w:rsidR="00ED13A9" w:rsidRDefault="00C068EA" w:rsidP="00ED13A9">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Trinity Johnson</w:t>
      </w:r>
    </w:p>
    <w:p w14:paraId="08CBADFD" w14:textId="0537FA41" w:rsidR="00C068EA" w:rsidRPr="00ED13A9" w:rsidRDefault="00ED48A4" w:rsidP="00ED13A9">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Oluwafemi Awolesi</w:t>
      </w:r>
    </w:p>
    <w:p w14:paraId="21DD6D73" w14:textId="77777777" w:rsidR="008C6D77" w:rsidRPr="00F20924" w:rsidRDefault="008C6D77" w:rsidP="00352628">
      <w:pPr>
        <w:pStyle w:val="Default"/>
        <w:rPr>
          <w:color w:val="auto"/>
        </w:rPr>
      </w:pPr>
    </w:p>
    <w:p w14:paraId="53B6CA6B" w14:textId="29E9DEE8" w:rsidR="00B16795" w:rsidRDefault="00B16795" w:rsidP="00B16795">
      <w:pPr>
        <w:tabs>
          <w:tab w:val="left" w:pos="576"/>
          <w:tab w:val="left" w:pos="864"/>
          <w:tab w:val="left" w:pos="1584"/>
          <w:tab w:val="left" w:pos="3168"/>
          <w:tab w:val="left" w:pos="7776"/>
        </w:tabs>
        <w:spacing w:after="0" w:line="240" w:lineRule="auto"/>
        <w:rPr>
          <w:rFonts w:ascii="Times New Roman" w:hAnsi="Times New Roman" w:cs="Times New Roman"/>
          <w:b/>
          <w:sz w:val="24"/>
          <w:szCs w:val="24"/>
        </w:rPr>
      </w:pPr>
      <w:r>
        <w:rPr>
          <w:rFonts w:ascii="Times New Roman" w:hAnsi="Times New Roman" w:cs="Times New Roman"/>
          <w:b/>
          <w:sz w:val="24"/>
          <w:szCs w:val="24"/>
        </w:rPr>
        <w:t>JOURNAL ARTICLES</w:t>
      </w:r>
      <w:r w:rsidR="00BF4293">
        <w:rPr>
          <w:rFonts w:ascii="Times New Roman" w:hAnsi="Times New Roman" w:cs="Times New Roman"/>
          <w:b/>
          <w:sz w:val="24"/>
          <w:szCs w:val="24"/>
        </w:rPr>
        <w:t xml:space="preserve"> (Peer-reviewed)</w:t>
      </w:r>
    </w:p>
    <w:p w14:paraId="1A981B7B" w14:textId="77777777" w:rsidR="002D386D" w:rsidRDefault="002D386D" w:rsidP="00B16795">
      <w:pPr>
        <w:tabs>
          <w:tab w:val="left" w:pos="576"/>
          <w:tab w:val="left" w:pos="864"/>
          <w:tab w:val="left" w:pos="1584"/>
          <w:tab w:val="left" w:pos="3168"/>
          <w:tab w:val="left" w:pos="7776"/>
        </w:tabs>
        <w:spacing w:after="0" w:line="240" w:lineRule="auto"/>
        <w:rPr>
          <w:rFonts w:ascii="Times New Roman" w:hAnsi="Times New Roman" w:cs="Times New Roman"/>
          <w:b/>
          <w:sz w:val="24"/>
          <w:szCs w:val="24"/>
        </w:rPr>
      </w:pPr>
    </w:p>
    <w:p w14:paraId="61802904" w14:textId="77777777" w:rsidR="00314FB7" w:rsidRPr="00310176" w:rsidRDefault="00314FB7" w:rsidP="00310176">
      <w:pPr>
        <w:spacing w:line="240" w:lineRule="auto"/>
        <w:rPr>
          <w:rFonts w:asciiTheme="majorHAnsi" w:hAnsiTheme="majorHAnsi" w:cs="Arial"/>
          <w:sz w:val="24"/>
          <w:szCs w:val="24"/>
        </w:rPr>
      </w:pPr>
      <w:r w:rsidRPr="00310176">
        <w:rPr>
          <w:rFonts w:asciiTheme="majorHAnsi" w:hAnsiTheme="majorHAnsi" w:cs="Arial"/>
          <w:sz w:val="24"/>
          <w:szCs w:val="24"/>
        </w:rPr>
        <w:t xml:space="preserve">Awolesi, O., Salter, C. A., &amp; </w:t>
      </w:r>
      <w:r w:rsidRPr="00310176">
        <w:rPr>
          <w:rFonts w:asciiTheme="majorHAnsi" w:hAnsiTheme="majorHAnsi" w:cs="Arial"/>
          <w:b/>
          <w:bCs/>
          <w:sz w:val="24"/>
          <w:szCs w:val="24"/>
        </w:rPr>
        <w:t>Reams, M.</w:t>
      </w:r>
      <w:r w:rsidRPr="00310176">
        <w:rPr>
          <w:rFonts w:asciiTheme="majorHAnsi" w:hAnsiTheme="majorHAnsi" w:cs="Arial"/>
          <w:sz w:val="24"/>
          <w:szCs w:val="24"/>
        </w:rPr>
        <w:t xml:space="preserve"> (2024). A systematic review on the path to inclusive and sustainable energy transitions. </w:t>
      </w:r>
      <w:r w:rsidRPr="00310176">
        <w:rPr>
          <w:rFonts w:asciiTheme="majorHAnsi" w:hAnsiTheme="majorHAnsi" w:cs="Arial"/>
          <w:i/>
          <w:iCs/>
          <w:sz w:val="24"/>
          <w:szCs w:val="24"/>
        </w:rPr>
        <w:t>Energies, 17</w:t>
      </w:r>
      <w:r w:rsidRPr="00310176">
        <w:rPr>
          <w:rFonts w:asciiTheme="majorHAnsi" w:hAnsiTheme="majorHAnsi" w:cs="Arial"/>
          <w:sz w:val="24"/>
          <w:szCs w:val="24"/>
        </w:rPr>
        <w:t xml:space="preserve">(14), 3512. </w:t>
      </w:r>
      <w:hyperlink r:id="rId9" w:history="1">
        <w:r w:rsidRPr="00310176">
          <w:rPr>
            <w:rStyle w:val="Hyperlink"/>
            <w:rFonts w:asciiTheme="majorHAnsi" w:hAnsiTheme="majorHAnsi" w:cs="Arial"/>
            <w:sz w:val="24"/>
            <w:szCs w:val="24"/>
          </w:rPr>
          <w:t>https://doi.org/10.3390/en17143512</w:t>
        </w:r>
      </w:hyperlink>
      <w:r w:rsidRPr="00310176">
        <w:rPr>
          <w:rFonts w:asciiTheme="majorHAnsi" w:hAnsiTheme="majorHAnsi" w:cs="Arial"/>
          <w:sz w:val="24"/>
          <w:szCs w:val="24"/>
        </w:rPr>
        <w:t xml:space="preserve"> </w:t>
      </w:r>
    </w:p>
    <w:p w14:paraId="0CB25FA3" w14:textId="77777777" w:rsidR="00314FB7" w:rsidRPr="00310176" w:rsidRDefault="00314FB7" w:rsidP="00310176">
      <w:pPr>
        <w:spacing w:line="240" w:lineRule="auto"/>
        <w:rPr>
          <w:rFonts w:asciiTheme="majorHAnsi" w:hAnsiTheme="majorHAnsi" w:cs="Arial"/>
          <w:sz w:val="24"/>
          <w:szCs w:val="24"/>
        </w:rPr>
      </w:pPr>
      <w:r w:rsidRPr="00310176">
        <w:rPr>
          <w:rFonts w:asciiTheme="majorHAnsi" w:hAnsiTheme="majorHAnsi" w:cs="Arial"/>
          <w:sz w:val="24"/>
          <w:szCs w:val="24"/>
        </w:rPr>
        <w:t xml:space="preserve">Awolesi, O., &amp; </w:t>
      </w:r>
      <w:r w:rsidRPr="00310176">
        <w:rPr>
          <w:rFonts w:asciiTheme="majorHAnsi" w:hAnsiTheme="majorHAnsi" w:cs="Arial"/>
          <w:b/>
          <w:bCs/>
          <w:sz w:val="24"/>
          <w:szCs w:val="24"/>
        </w:rPr>
        <w:t>Reams, M.</w:t>
      </w:r>
      <w:r w:rsidRPr="00310176">
        <w:rPr>
          <w:rFonts w:asciiTheme="majorHAnsi" w:hAnsiTheme="majorHAnsi" w:cs="Arial"/>
          <w:sz w:val="24"/>
          <w:szCs w:val="24"/>
        </w:rPr>
        <w:t xml:space="preserve"> (2024). Green building development in the U.S. capitals: A focused comparative analysis with Baton Rouge. </w:t>
      </w:r>
      <w:r w:rsidRPr="00310176">
        <w:rPr>
          <w:rFonts w:asciiTheme="majorHAnsi" w:hAnsiTheme="majorHAnsi" w:cs="Arial"/>
          <w:i/>
          <w:iCs/>
          <w:sz w:val="24"/>
          <w:szCs w:val="24"/>
        </w:rPr>
        <w:t>Urbanization, Sustainability and Society, 1</w:t>
      </w:r>
      <w:r w:rsidRPr="00310176">
        <w:rPr>
          <w:rFonts w:asciiTheme="majorHAnsi" w:hAnsiTheme="majorHAnsi" w:cs="Arial"/>
          <w:sz w:val="24"/>
          <w:szCs w:val="24"/>
        </w:rPr>
        <w:t xml:space="preserve">(1), 133–168. </w:t>
      </w:r>
      <w:hyperlink r:id="rId10" w:history="1">
        <w:r w:rsidRPr="00310176">
          <w:rPr>
            <w:rStyle w:val="Hyperlink"/>
            <w:rFonts w:asciiTheme="majorHAnsi" w:hAnsiTheme="majorHAnsi" w:cs="Arial"/>
            <w:sz w:val="24"/>
            <w:szCs w:val="24"/>
          </w:rPr>
          <w:t>https://doi.org/10.1108/USS-01-2024-0005</w:t>
        </w:r>
      </w:hyperlink>
      <w:r w:rsidRPr="00310176">
        <w:rPr>
          <w:rFonts w:asciiTheme="majorHAnsi" w:hAnsiTheme="majorHAnsi" w:cs="Arial"/>
          <w:sz w:val="24"/>
          <w:szCs w:val="24"/>
        </w:rPr>
        <w:t xml:space="preserve"> </w:t>
      </w:r>
    </w:p>
    <w:p w14:paraId="320BBA3F" w14:textId="77777777" w:rsidR="00314FB7" w:rsidRPr="00310176" w:rsidRDefault="00314FB7" w:rsidP="00310176">
      <w:pPr>
        <w:spacing w:line="240" w:lineRule="auto"/>
        <w:rPr>
          <w:rFonts w:asciiTheme="majorHAnsi" w:hAnsiTheme="majorHAnsi" w:cs="Arial"/>
          <w:sz w:val="24"/>
          <w:szCs w:val="24"/>
        </w:rPr>
      </w:pPr>
      <w:r w:rsidRPr="00310176">
        <w:rPr>
          <w:rFonts w:asciiTheme="majorHAnsi" w:hAnsiTheme="majorHAnsi" w:cs="Arial"/>
          <w:b/>
          <w:bCs/>
          <w:sz w:val="24"/>
          <w:szCs w:val="24"/>
        </w:rPr>
        <w:t>Reams, M.,</w:t>
      </w:r>
      <w:r w:rsidRPr="00310176">
        <w:rPr>
          <w:rFonts w:asciiTheme="majorHAnsi" w:hAnsiTheme="majorHAnsi" w:cs="Arial"/>
          <w:sz w:val="24"/>
          <w:szCs w:val="24"/>
        </w:rPr>
        <w:t xml:space="preserve"> &amp; Awolesi, O. (2024). Exploring influences shaping university students’ attitudes toward green buildings. </w:t>
      </w:r>
      <w:r w:rsidRPr="00310176">
        <w:rPr>
          <w:rFonts w:asciiTheme="majorHAnsi" w:hAnsiTheme="majorHAnsi" w:cs="Arial"/>
          <w:i/>
          <w:iCs/>
          <w:sz w:val="24"/>
          <w:szCs w:val="24"/>
        </w:rPr>
        <w:t>International Journal of Sustainability in Higher Education.</w:t>
      </w:r>
      <w:r w:rsidRPr="00310176">
        <w:rPr>
          <w:rFonts w:asciiTheme="majorHAnsi" w:hAnsiTheme="majorHAnsi" w:cs="Arial"/>
          <w:sz w:val="24"/>
          <w:szCs w:val="24"/>
        </w:rPr>
        <w:t xml:space="preserve"> Vol. ahead-of-print No. ahead-of-print. </w:t>
      </w:r>
      <w:hyperlink r:id="rId11" w:tooltip="DOI: https://doi.org/10.1108/IJSHE-01-2024-0036" w:history="1">
        <w:r w:rsidRPr="00310176">
          <w:rPr>
            <w:rStyle w:val="Hyperlink"/>
            <w:rFonts w:asciiTheme="majorHAnsi" w:hAnsiTheme="majorHAnsi" w:cs="Arial"/>
            <w:sz w:val="24"/>
            <w:szCs w:val="24"/>
          </w:rPr>
          <w:t>https://doi.org/10.1108/IJSHE-01-2024-0036</w:t>
        </w:r>
      </w:hyperlink>
    </w:p>
    <w:p w14:paraId="140326BE" w14:textId="1AF590A5" w:rsidR="00557CAA" w:rsidRPr="00557CAA" w:rsidRDefault="0010753A" w:rsidP="00557CAA">
      <w:pPr>
        <w:spacing w:line="240" w:lineRule="auto"/>
        <w:rPr>
          <w:rFonts w:asciiTheme="majorHAnsi" w:eastAsiaTheme="minorEastAsia" w:hAnsiTheme="majorHAnsi"/>
          <w:color w:val="000000" w:themeColor="text1"/>
          <w:kern w:val="24"/>
          <w:sz w:val="24"/>
          <w:szCs w:val="24"/>
        </w:rPr>
      </w:pPr>
      <w:r w:rsidRPr="007E6611">
        <w:rPr>
          <w:rFonts w:asciiTheme="majorHAnsi" w:hAnsiTheme="majorHAnsi"/>
          <w:sz w:val="24"/>
          <w:szCs w:val="24"/>
        </w:rPr>
        <w:t xml:space="preserve">Bryant JR, Odera M, Subra W, Vallee B, Rivers L III, Kelley B, Cramer JA, Wilson A., Tran J, Beckham T, Irving J, </w:t>
      </w:r>
      <w:r w:rsidRPr="007E6611">
        <w:rPr>
          <w:rFonts w:asciiTheme="majorHAnsi" w:hAnsiTheme="majorHAnsi"/>
          <w:b/>
          <w:bCs/>
          <w:sz w:val="24"/>
          <w:szCs w:val="24"/>
        </w:rPr>
        <w:t xml:space="preserve">Reams MA, </w:t>
      </w:r>
      <w:r w:rsidRPr="007E6611">
        <w:rPr>
          <w:rFonts w:asciiTheme="majorHAnsi" w:hAnsiTheme="majorHAnsi"/>
          <w:sz w:val="24"/>
          <w:szCs w:val="24"/>
        </w:rPr>
        <w:t>Oral Histories Document Community Mobilization to Participate in Decision Making regarding a Hazardous Waste Thermal Treatment Facility. (2024) Local Environment</w:t>
      </w:r>
      <w:r w:rsidR="004077DB" w:rsidRPr="007E6611">
        <w:rPr>
          <w:rFonts w:asciiTheme="majorHAnsi" w:hAnsiTheme="majorHAnsi"/>
          <w:sz w:val="24"/>
          <w:szCs w:val="24"/>
        </w:rPr>
        <w:t xml:space="preserve">: The International Journal of </w:t>
      </w:r>
      <w:r w:rsidR="00C979D9" w:rsidRPr="007E6611">
        <w:rPr>
          <w:rFonts w:asciiTheme="majorHAnsi" w:hAnsiTheme="majorHAnsi"/>
          <w:sz w:val="24"/>
          <w:szCs w:val="24"/>
        </w:rPr>
        <w:t>Justice and Sustainability</w:t>
      </w:r>
      <w:r w:rsidRPr="007E6611">
        <w:rPr>
          <w:rFonts w:asciiTheme="majorHAnsi" w:hAnsiTheme="majorHAnsi"/>
          <w:sz w:val="24"/>
          <w:szCs w:val="24"/>
        </w:rPr>
        <w:t>, 29:1, 57-73</w:t>
      </w:r>
      <w:r w:rsidR="00C979D9" w:rsidRPr="007E6611">
        <w:rPr>
          <w:rFonts w:asciiTheme="majorHAnsi" w:hAnsiTheme="majorHAnsi"/>
          <w:sz w:val="24"/>
          <w:szCs w:val="24"/>
        </w:rPr>
        <w:t xml:space="preserve"> </w:t>
      </w:r>
      <w:bookmarkStart w:id="0" w:name="_Hlk174817225"/>
      <w:r w:rsidR="00557CAA" w:rsidRPr="00557CAA">
        <w:rPr>
          <w:rFonts w:asciiTheme="majorHAnsi" w:eastAsia="Times New Roman" w:hAnsiTheme="majorHAnsi" w:cs="Times New Roman"/>
          <w:sz w:val="24"/>
          <w:szCs w:val="24"/>
        </w:rPr>
        <w:t xml:space="preserve">DOI://10.1080/13549839.2023.2249498. </w:t>
      </w:r>
    </w:p>
    <w:p w14:paraId="57F1F793" w14:textId="77777777" w:rsidR="00557CAA" w:rsidRPr="00557CAA" w:rsidRDefault="00557CAA" w:rsidP="00557CAA">
      <w:pPr>
        <w:spacing w:after="0" w:line="240" w:lineRule="auto"/>
        <w:contextualSpacing/>
        <w:rPr>
          <w:rFonts w:asciiTheme="majorHAnsi" w:eastAsia="Times New Roman" w:hAnsiTheme="majorHAnsi" w:cs="Times New Roman"/>
          <w:sz w:val="24"/>
          <w:szCs w:val="24"/>
        </w:rPr>
      </w:pPr>
      <w:r w:rsidRPr="00557CAA">
        <w:rPr>
          <w:rFonts w:asciiTheme="majorHAnsi" w:eastAsia="Times New Roman" w:hAnsiTheme="majorHAnsi" w:cs="Times New Roman"/>
          <w:sz w:val="24"/>
          <w:szCs w:val="24"/>
        </w:rPr>
        <w:t xml:space="preserve">Sauermilch W, Irving J, </w:t>
      </w:r>
      <w:r w:rsidRPr="00557CAA">
        <w:rPr>
          <w:rFonts w:asciiTheme="majorHAnsi" w:eastAsia="Times New Roman" w:hAnsiTheme="majorHAnsi" w:cs="Times New Roman"/>
          <w:b/>
          <w:bCs/>
          <w:sz w:val="24"/>
          <w:szCs w:val="24"/>
        </w:rPr>
        <w:t>Reams M</w:t>
      </w:r>
      <w:r w:rsidRPr="00557CAA">
        <w:rPr>
          <w:rFonts w:asciiTheme="majorHAnsi" w:eastAsia="Times New Roman" w:hAnsiTheme="majorHAnsi" w:cs="Times New Roman"/>
          <w:sz w:val="24"/>
          <w:szCs w:val="24"/>
        </w:rPr>
        <w:t>, Guo C, Cormier S, Richmond-Bryant J. Empowering Citizens Through the Development and Deployment of a Community-based Environmental Health Reporting Tool. Accepted, Environmental Justice. 2024.</w:t>
      </w:r>
    </w:p>
    <w:p w14:paraId="78B3B736" w14:textId="77777777" w:rsidR="00557CAA" w:rsidRPr="00557CAA" w:rsidRDefault="00557CAA" w:rsidP="00557CAA">
      <w:pPr>
        <w:spacing w:after="0" w:line="240" w:lineRule="auto"/>
        <w:contextualSpacing/>
        <w:rPr>
          <w:rFonts w:asciiTheme="majorHAnsi" w:eastAsia="Times New Roman" w:hAnsiTheme="majorHAnsi" w:cs="Times New Roman"/>
          <w:sz w:val="24"/>
          <w:szCs w:val="24"/>
        </w:rPr>
      </w:pPr>
    </w:p>
    <w:p w14:paraId="28078B88" w14:textId="218899A4" w:rsidR="00557CAA" w:rsidRDefault="00557CAA" w:rsidP="00557CAA">
      <w:pPr>
        <w:spacing w:after="0" w:line="240" w:lineRule="auto"/>
        <w:contextualSpacing/>
        <w:rPr>
          <w:rFonts w:asciiTheme="majorHAnsi" w:eastAsia="Times New Roman" w:hAnsiTheme="majorHAnsi" w:cs="Times New Roman"/>
          <w:sz w:val="24"/>
          <w:szCs w:val="24"/>
        </w:rPr>
      </w:pPr>
      <w:r w:rsidRPr="00557CAA">
        <w:rPr>
          <w:rFonts w:asciiTheme="majorHAnsi" w:eastAsia="Times New Roman" w:hAnsiTheme="majorHAnsi" w:cs="Times New Roman"/>
          <w:sz w:val="24"/>
          <w:szCs w:val="24"/>
        </w:rPr>
        <w:t xml:space="preserve">Odera MA, Kelley B, Rivers III L, Wilson A, Tran J, Patel K, Vallee B, Subra W, Cramer JA, Irving JK, </w:t>
      </w:r>
      <w:r w:rsidRPr="00557CAA">
        <w:rPr>
          <w:rFonts w:asciiTheme="majorHAnsi" w:eastAsia="Times New Roman" w:hAnsiTheme="majorHAnsi" w:cs="Times New Roman"/>
          <w:b/>
          <w:bCs/>
          <w:sz w:val="24"/>
          <w:szCs w:val="24"/>
        </w:rPr>
        <w:t>Reams M</w:t>
      </w:r>
      <w:r w:rsidRPr="00557CAA">
        <w:rPr>
          <w:rFonts w:asciiTheme="majorHAnsi" w:eastAsia="Times New Roman" w:hAnsiTheme="majorHAnsi" w:cs="Times New Roman"/>
          <w:sz w:val="24"/>
          <w:szCs w:val="24"/>
        </w:rPr>
        <w:t>, Richmond-Bryant J. An oral history study as a tool for understanding environmental justice aspects of human exposures to hazardous waste thermal treatment emissions in Colfax, LA. Environmental Justice. 2024; DOI://10.1089/env.2023.0003.</w:t>
      </w:r>
    </w:p>
    <w:bookmarkEnd w:id="0"/>
    <w:p w14:paraId="7EC83C93" w14:textId="77777777" w:rsidR="00024CA8" w:rsidRPr="00024CA8" w:rsidRDefault="00024CA8" w:rsidP="00024CA8">
      <w:pPr>
        <w:spacing w:after="0" w:line="240" w:lineRule="auto"/>
        <w:contextualSpacing/>
        <w:rPr>
          <w:rFonts w:asciiTheme="majorHAnsi" w:eastAsia="Times New Roman" w:hAnsiTheme="majorHAnsi" w:cs="Times New Roman"/>
          <w:sz w:val="24"/>
          <w:szCs w:val="24"/>
        </w:rPr>
      </w:pPr>
    </w:p>
    <w:p w14:paraId="229FDDC7" w14:textId="77777777" w:rsidR="0010753A" w:rsidRPr="00532954" w:rsidRDefault="0010753A" w:rsidP="0010753A">
      <w:pPr>
        <w:pStyle w:val="DataField11pt-Single"/>
        <w:rPr>
          <w:rFonts w:asciiTheme="majorHAnsi" w:hAnsiTheme="majorHAnsi" w:cstheme="minorHAnsi"/>
          <w:sz w:val="24"/>
          <w:szCs w:val="24"/>
        </w:rPr>
      </w:pPr>
      <w:r w:rsidRPr="00532954">
        <w:rPr>
          <w:rFonts w:asciiTheme="majorHAnsi" w:hAnsiTheme="majorHAnsi" w:cstheme="minorHAnsi"/>
          <w:sz w:val="24"/>
          <w:szCs w:val="24"/>
        </w:rPr>
        <w:t xml:space="preserve">Nina S. N. Lam, Michelle Meyer, </w:t>
      </w:r>
      <w:r w:rsidRPr="00532954">
        <w:rPr>
          <w:rFonts w:asciiTheme="majorHAnsi" w:hAnsiTheme="majorHAnsi" w:cstheme="minorHAnsi"/>
          <w:b/>
          <w:bCs/>
          <w:sz w:val="24"/>
          <w:szCs w:val="24"/>
        </w:rPr>
        <w:t>Margaret Reams</w:t>
      </w:r>
      <w:r w:rsidRPr="00532954">
        <w:rPr>
          <w:rFonts w:asciiTheme="majorHAnsi" w:hAnsiTheme="majorHAnsi" w:cstheme="minorHAnsi"/>
          <w:sz w:val="24"/>
          <w:szCs w:val="24"/>
        </w:rPr>
        <w:t xml:space="preserve">, </w:t>
      </w:r>
      <w:proofErr w:type="spellStart"/>
      <w:r w:rsidRPr="00532954">
        <w:rPr>
          <w:rFonts w:asciiTheme="majorHAnsi" w:hAnsiTheme="majorHAnsi" w:cstheme="minorHAnsi"/>
          <w:sz w:val="24"/>
          <w:szCs w:val="24"/>
        </w:rPr>
        <w:t>Seungwon</w:t>
      </w:r>
      <w:proofErr w:type="spellEnd"/>
      <w:r w:rsidRPr="00532954">
        <w:rPr>
          <w:rFonts w:asciiTheme="majorHAnsi" w:hAnsiTheme="majorHAnsi" w:cstheme="minorHAnsi"/>
          <w:sz w:val="24"/>
          <w:szCs w:val="24"/>
        </w:rPr>
        <w:t xml:space="preserve"> Yang, Kisung Lee, Lei Zou, Volodymyr </w:t>
      </w:r>
      <w:proofErr w:type="spellStart"/>
      <w:r w:rsidRPr="00532954">
        <w:rPr>
          <w:rFonts w:asciiTheme="majorHAnsi" w:hAnsiTheme="majorHAnsi" w:cstheme="minorHAnsi"/>
          <w:sz w:val="24"/>
          <w:szCs w:val="24"/>
        </w:rPr>
        <w:t>Mihunov</w:t>
      </w:r>
      <w:proofErr w:type="spellEnd"/>
      <w:r w:rsidRPr="00532954">
        <w:rPr>
          <w:rFonts w:asciiTheme="majorHAnsi" w:hAnsiTheme="majorHAnsi" w:cstheme="minorHAnsi"/>
          <w:sz w:val="24"/>
          <w:szCs w:val="24"/>
        </w:rPr>
        <w:t xml:space="preserve">, Kejin Wang, Ryan Kirby &amp; Heng Cai (2023) Improving social media use </w:t>
      </w:r>
      <w:r w:rsidRPr="00532954">
        <w:rPr>
          <w:rFonts w:asciiTheme="majorHAnsi" w:hAnsiTheme="majorHAnsi" w:cstheme="minorHAnsi"/>
          <w:sz w:val="24"/>
          <w:szCs w:val="24"/>
        </w:rPr>
        <w:lastRenderedPageBreak/>
        <w:t>for disaster resilience: challenges and strategies, International Journal of Digital Earth, 16:1, 3023-3044, DOI: 10.1080/17538947.2023.2239768</w:t>
      </w:r>
    </w:p>
    <w:p w14:paraId="7B75EC2C" w14:textId="77777777" w:rsidR="0010753A" w:rsidRPr="00532954" w:rsidRDefault="0010753A" w:rsidP="0010753A">
      <w:pPr>
        <w:pStyle w:val="DataField11pt-Single"/>
        <w:rPr>
          <w:rFonts w:asciiTheme="majorHAnsi" w:hAnsiTheme="majorHAnsi" w:cstheme="minorHAnsi"/>
          <w:sz w:val="24"/>
          <w:szCs w:val="24"/>
        </w:rPr>
      </w:pPr>
    </w:p>
    <w:p w14:paraId="6A52AF24" w14:textId="77777777" w:rsidR="0010753A" w:rsidRPr="00610225" w:rsidRDefault="0010753A" w:rsidP="0010753A">
      <w:pPr>
        <w:pStyle w:val="ListParagraph"/>
        <w:spacing w:after="0" w:line="270" w:lineRule="atLeast"/>
        <w:ind w:left="0"/>
        <w:rPr>
          <w:rFonts w:asciiTheme="majorHAnsi" w:eastAsia="Times New Roman" w:hAnsiTheme="majorHAnsi" w:cstheme="minorHAnsi"/>
          <w:sz w:val="24"/>
          <w:szCs w:val="24"/>
          <w:bdr w:val="none" w:sz="0" w:space="0" w:color="auto" w:frame="1"/>
        </w:rPr>
      </w:pPr>
      <w:r w:rsidRPr="00532954">
        <w:rPr>
          <w:rFonts w:asciiTheme="majorHAnsi" w:eastAsia="Times New Roman" w:hAnsiTheme="majorHAnsi" w:cstheme="minorHAnsi"/>
          <w:color w:val="111111"/>
          <w:sz w:val="24"/>
          <w:szCs w:val="24"/>
          <w:bdr w:val="none" w:sz="0" w:space="0" w:color="auto" w:frame="1"/>
        </w:rPr>
        <w:t xml:space="preserve">Ryan H. Kirby, </w:t>
      </w:r>
      <w:r w:rsidRPr="00532954">
        <w:rPr>
          <w:rFonts w:asciiTheme="majorHAnsi" w:eastAsia="Times New Roman" w:hAnsiTheme="majorHAnsi" w:cstheme="minorHAnsi"/>
          <w:b/>
          <w:bCs/>
          <w:color w:val="111111"/>
          <w:sz w:val="24"/>
          <w:szCs w:val="24"/>
          <w:bdr w:val="none" w:sz="0" w:space="0" w:color="auto" w:frame="1"/>
        </w:rPr>
        <w:t>Margaret A. Reams</w:t>
      </w:r>
      <w:r w:rsidRPr="00532954">
        <w:rPr>
          <w:rFonts w:asciiTheme="majorHAnsi" w:eastAsia="Times New Roman" w:hAnsiTheme="majorHAnsi" w:cstheme="minorHAnsi"/>
          <w:color w:val="111111"/>
          <w:sz w:val="24"/>
          <w:szCs w:val="24"/>
          <w:bdr w:val="none" w:sz="0" w:space="0" w:color="auto" w:frame="1"/>
        </w:rPr>
        <w:t xml:space="preserve">, Nina S. N. Lam </w:t>
      </w:r>
      <w:hyperlink r:id="rId12" w:tgtFrame="_blank" w:tooltip="Original URL: https://www.researchgate.net/publication/370446535_The_Use_of_Social_Media_by_Emergency_Stakeholder_Groups_Lessons_Learned_from_Areas_Affected_by_Hurricanes_Isaac_and_Sandy?utm_medium=email&amp;utm_source=researchgate&amp;utm_campaign=re325&amp;loginT=f6vUot" w:history="1">
        <w:r w:rsidRPr="00532954">
          <w:rPr>
            <w:rFonts w:asciiTheme="majorHAnsi" w:eastAsia="Times New Roman" w:hAnsiTheme="majorHAnsi" w:cstheme="minorHAnsi"/>
            <w:color w:val="111111"/>
            <w:sz w:val="24"/>
            <w:szCs w:val="24"/>
            <w:u w:val="single"/>
            <w:bdr w:val="none" w:sz="0" w:space="0" w:color="auto" w:frame="1"/>
          </w:rPr>
          <w:t>The Use of Social Media by Emergency Stakeholder Groups: Lessons Learned from Areas Affected by Hurricanes Isaac and Sandy</w:t>
        </w:r>
      </w:hyperlink>
      <w:r w:rsidRPr="00532954">
        <w:rPr>
          <w:rFonts w:asciiTheme="majorHAnsi" w:eastAsia="Times New Roman" w:hAnsiTheme="majorHAnsi" w:cstheme="minorHAnsi"/>
          <w:color w:val="111111"/>
          <w:sz w:val="24"/>
          <w:szCs w:val="24"/>
          <w:bdr w:val="none" w:sz="0" w:space="0" w:color="auto" w:frame="1"/>
        </w:rPr>
        <w:t xml:space="preserve"> (2023)</w:t>
      </w:r>
      <w:r w:rsidRPr="00610225">
        <w:rPr>
          <w:rFonts w:asciiTheme="majorHAnsi" w:eastAsia="Times New Roman" w:hAnsiTheme="majorHAnsi" w:cstheme="minorHAnsi"/>
          <w:sz w:val="24"/>
          <w:szCs w:val="24"/>
          <w:bdr w:val="none" w:sz="0" w:space="0" w:color="auto" w:frame="1"/>
        </w:rPr>
        <w:t xml:space="preserve"> Journal of Homeland Security and Emergency Management, May. DOI:10.1515/jhsem-2021-0031</w:t>
      </w:r>
    </w:p>
    <w:p w14:paraId="09008AC1" w14:textId="77777777" w:rsidR="0010753A" w:rsidRPr="00532954" w:rsidRDefault="0010753A" w:rsidP="0010753A">
      <w:pPr>
        <w:pStyle w:val="ListParagraph"/>
        <w:shd w:val="clear" w:color="auto" w:fill="FFFFFF"/>
        <w:spacing w:after="0" w:line="240" w:lineRule="auto"/>
        <w:ind w:left="0"/>
        <w:rPr>
          <w:rStyle w:val="authorname"/>
          <w:rFonts w:asciiTheme="majorHAnsi" w:hAnsiTheme="majorHAnsi" w:cstheme="minorHAnsi"/>
          <w:color w:val="333333"/>
          <w:sz w:val="24"/>
          <w:szCs w:val="24"/>
          <w:shd w:val="clear" w:color="auto" w:fill="FFFFFF"/>
        </w:rPr>
      </w:pPr>
    </w:p>
    <w:p w14:paraId="12D47EEC" w14:textId="42AD158E" w:rsidR="0010753A" w:rsidRPr="00557CAA" w:rsidRDefault="0010753A" w:rsidP="0010753A">
      <w:pPr>
        <w:widowControl w:val="0"/>
        <w:shd w:val="clear" w:color="auto" w:fill="FFFFFF"/>
        <w:autoSpaceDE w:val="0"/>
        <w:autoSpaceDN w:val="0"/>
        <w:spacing w:after="0" w:line="288" w:lineRule="atLeast"/>
        <w:rPr>
          <w:rFonts w:asciiTheme="majorHAnsi" w:eastAsia="Times New Roman" w:hAnsiTheme="majorHAnsi" w:cstheme="minorHAnsi"/>
          <w:color w:val="1A1A1A"/>
          <w:kern w:val="36"/>
          <w:sz w:val="24"/>
          <w:szCs w:val="24"/>
        </w:rPr>
      </w:pPr>
      <w:r w:rsidRPr="00532954">
        <w:rPr>
          <w:rFonts w:asciiTheme="majorHAnsi" w:eastAsia="Times New Roman" w:hAnsiTheme="majorHAnsi" w:cstheme="minorHAnsi"/>
          <w:color w:val="1A1A1A"/>
          <w:kern w:val="36"/>
          <w:sz w:val="24"/>
          <w:szCs w:val="24"/>
        </w:rPr>
        <w:t xml:space="preserve">Zeynep Altinay, Lauren L. Morris, </w:t>
      </w:r>
      <w:r w:rsidRPr="00532954">
        <w:rPr>
          <w:rFonts w:asciiTheme="majorHAnsi" w:eastAsia="Times New Roman" w:hAnsiTheme="majorHAnsi" w:cstheme="minorHAnsi"/>
          <w:b/>
          <w:bCs/>
          <w:color w:val="1A1A1A"/>
          <w:kern w:val="36"/>
          <w:sz w:val="24"/>
          <w:szCs w:val="24"/>
        </w:rPr>
        <w:t>Margaret A. Reams</w:t>
      </w:r>
      <w:r w:rsidRPr="00532954">
        <w:rPr>
          <w:rFonts w:asciiTheme="majorHAnsi" w:eastAsia="Times New Roman" w:hAnsiTheme="majorHAnsi" w:cstheme="minorHAnsi"/>
          <w:color w:val="1A1A1A"/>
          <w:kern w:val="36"/>
          <w:sz w:val="24"/>
          <w:szCs w:val="24"/>
        </w:rPr>
        <w:t xml:space="preserve"> (2023) Information Needs of Coastal Residents in Louisiana, USA:  Implications for Risk Communication, </w:t>
      </w:r>
      <w:r w:rsidRPr="00532954">
        <w:rPr>
          <w:rFonts w:asciiTheme="majorHAnsi" w:eastAsia="Times New Roman" w:hAnsiTheme="majorHAnsi" w:cstheme="minorHAnsi"/>
          <w:i/>
          <w:iCs/>
          <w:color w:val="1A1A1A"/>
          <w:sz w:val="24"/>
          <w:szCs w:val="24"/>
          <w:bdr w:val="none" w:sz="0" w:space="0" w:color="auto" w:frame="1"/>
        </w:rPr>
        <w:t>Journal of Coastal Research</w:t>
      </w:r>
      <w:r w:rsidRPr="00532954">
        <w:rPr>
          <w:rFonts w:asciiTheme="majorHAnsi" w:eastAsia="Times New Roman" w:hAnsiTheme="majorHAnsi" w:cstheme="minorHAnsi"/>
          <w:color w:val="1A1A1A"/>
          <w:sz w:val="24"/>
          <w:szCs w:val="24"/>
        </w:rPr>
        <w:t> (2023)</w:t>
      </w:r>
      <w:r w:rsidRPr="00532954">
        <w:rPr>
          <w:rFonts w:asciiTheme="majorHAnsi" w:eastAsia="Times New Roman" w:hAnsiTheme="majorHAnsi" w:cstheme="minorHAnsi"/>
          <w:b/>
          <w:bCs/>
          <w:color w:val="1A1A1A"/>
          <w:sz w:val="24"/>
          <w:szCs w:val="24"/>
        </w:rPr>
        <w:t xml:space="preserve"> </w:t>
      </w:r>
      <w:hyperlink r:id="rId13" w:tgtFrame="_blank" w:history="1">
        <w:r w:rsidRPr="00532954">
          <w:rPr>
            <w:rFonts w:asciiTheme="majorHAnsi" w:eastAsia="Times New Roman" w:hAnsiTheme="majorHAnsi" w:cstheme="minorHAnsi"/>
            <w:b/>
            <w:bCs/>
            <w:color w:val="0952AB"/>
            <w:sz w:val="24"/>
            <w:szCs w:val="24"/>
            <w:u w:val="single"/>
            <w:bdr w:val="none" w:sz="0" w:space="0" w:color="auto" w:frame="1"/>
          </w:rPr>
          <w:t>doi.org/10.2112/JCOASTRES-D-22-00125.1</w:t>
        </w:r>
      </w:hyperlink>
      <w:r w:rsidRPr="00532954">
        <w:rPr>
          <w:rFonts w:asciiTheme="majorHAnsi" w:eastAsia="Times New Roman" w:hAnsiTheme="majorHAnsi" w:cstheme="minorHAnsi"/>
          <w:color w:val="0952AB"/>
          <w:sz w:val="24"/>
          <w:szCs w:val="24"/>
          <w:u w:val="single"/>
          <w:bdr w:val="none" w:sz="0" w:space="0" w:color="auto" w:frame="1"/>
        </w:rPr>
        <w:t xml:space="preserve"> </w:t>
      </w:r>
    </w:p>
    <w:p w14:paraId="48A0934A" w14:textId="77777777" w:rsidR="0010753A" w:rsidRPr="00532954" w:rsidRDefault="0010753A" w:rsidP="0010753A">
      <w:pPr>
        <w:pStyle w:val="ListParagraph"/>
        <w:shd w:val="clear" w:color="auto" w:fill="FFFFFF"/>
        <w:spacing w:after="0" w:line="240" w:lineRule="auto"/>
        <w:ind w:left="0"/>
        <w:rPr>
          <w:rStyle w:val="authorname"/>
          <w:rFonts w:asciiTheme="majorHAnsi" w:hAnsiTheme="majorHAnsi" w:cstheme="minorHAnsi"/>
          <w:color w:val="333333"/>
          <w:sz w:val="24"/>
          <w:szCs w:val="24"/>
          <w:shd w:val="clear" w:color="auto" w:fill="FFFFFF"/>
        </w:rPr>
      </w:pPr>
    </w:p>
    <w:p w14:paraId="42B007E0" w14:textId="16735722" w:rsidR="0010753A" w:rsidRDefault="0010753A" w:rsidP="0010753A">
      <w:pPr>
        <w:pStyle w:val="ListParagraph"/>
        <w:shd w:val="clear" w:color="auto" w:fill="FFFFFF"/>
        <w:spacing w:after="0" w:line="240" w:lineRule="auto"/>
        <w:ind w:left="0"/>
        <w:rPr>
          <w:rStyle w:val="Hyperlink"/>
          <w:rFonts w:asciiTheme="majorHAnsi" w:hAnsiTheme="majorHAnsi" w:cstheme="minorHAnsi"/>
          <w:color w:val="333333"/>
          <w:sz w:val="24"/>
          <w:szCs w:val="24"/>
          <w:shd w:val="clear" w:color="auto" w:fill="FFFFFF"/>
        </w:rPr>
      </w:pPr>
      <w:r w:rsidRPr="00532954">
        <w:rPr>
          <w:rStyle w:val="authorname"/>
          <w:rFonts w:asciiTheme="majorHAnsi" w:hAnsiTheme="majorHAnsi" w:cstheme="minorHAnsi"/>
          <w:color w:val="333333"/>
          <w:sz w:val="24"/>
          <w:szCs w:val="24"/>
          <w:shd w:val="clear" w:color="auto" w:fill="FFFFFF"/>
        </w:rPr>
        <w:t>Jennifer</w:t>
      </w:r>
      <w:r w:rsidRPr="00532954">
        <w:rPr>
          <w:rStyle w:val="separator"/>
          <w:rFonts w:asciiTheme="majorHAnsi" w:hAnsiTheme="majorHAnsi" w:cstheme="minorHAnsi"/>
          <w:color w:val="333333"/>
          <w:sz w:val="24"/>
          <w:szCs w:val="24"/>
          <w:shd w:val="clear" w:color="auto" w:fill="FFFFFF"/>
        </w:rPr>
        <w:t> </w:t>
      </w:r>
      <w:r w:rsidRPr="00532954">
        <w:rPr>
          <w:rStyle w:val="authorname"/>
          <w:rFonts w:asciiTheme="majorHAnsi" w:hAnsiTheme="majorHAnsi" w:cstheme="minorHAnsi"/>
          <w:color w:val="333333"/>
          <w:sz w:val="24"/>
          <w:szCs w:val="24"/>
          <w:shd w:val="clear" w:color="auto" w:fill="FFFFFF"/>
        </w:rPr>
        <w:t>RichmondBryant</w:t>
      </w:r>
      <w:r w:rsidRPr="00532954">
        <w:rPr>
          <w:rStyle w:val="separator"/>
          <w:rFonts w:asciiTheme="majorHAnsi" w:hAnsiTheme="majorHAnsi" w:cstheme="minorHAnsi"/>
          <w:color w:val="333333"/>
          <w:sz w:val="24"/>
          <w:szCs w:val="24"/>
          <w:shd w:val="clear" w:color="auto" w:fill="FFFFFF"/>
        </w:rPr>
        <w:t>, </w:t>
      </w:r>
      <w:r w:rsidRPr="00532954">
        <w:rPr>
          <w:rStyle w:val="authorname"/>
          <w:rFonts w:asciiTheme="majorHAnsi" w:hAnsiTheme="majorHAnsi" w:cstheme="minorHAnsi"/>
          <w:color w:val="333333"/>
          <w:sz w:val="24"/>
          <w:szCs w:val="24"/>
          <w:shd w:val="clear" w:color="auto" w:fill="FFFFFF"/>
        </w:rPr>
        <w:t>Matilda</w:t>
      </w:r>
      <w:r w:rsidRPr="00532954">
        <w:rPr>
          <w:rStyle w:val="separator"/>
          <w:rFonts w:asciiTheme="majorHAnsi" w:hAnsiTheme="majorHAnsi" w:cstheme="minorHAnsi"/>
          <w:color w:val="333333"/>
          <w:sz w:val="24"/>
          <w:szCs w:val="24"/>
          <w:shd w:val="clear" w:color="auto" w:fill="FFFFFF"/>
        </w:rPr>
        <w:t> </w:t>
      </w:r>
      <w:r w:rsidRPr="00532954">
        <w:rPr>
          <w:rStyle w:val="authorname"/>
          <w:rFonts w:asciiTheme="majorHAnsi" w:hAnsiTheme="majorHAnsi" w:cstheme="minorHAnsi"/>
          <w:color w:val="333333"/>
          <w:sz w:val="24"/>
          <w:szCs w:val="24"/>
          <w:shd w:val="clear" w:color="auto" w:fill="FFFFFF"/>
        </w:rPr>
        <w:t>Odera</w:t>
      </w:r>
      <w:r w:rsidRPr="00532954">
        <w:rPr>
          <w:rStyle w:val="separator"/>
          <w:rFonts w:asciiTheme="majorHAnsi" w:hAnsiTheme="majorHAnsi" w:cstheme="minorHAnsi"/>
          <w:color w:val="333333"/>
          <w:sz w:val="24"/>
          <w:szCs w:val="24"/>
          <w:shd w:val="clear" w:color="auto" w:fill="FFFFFF"/>
        </w:rPr>
        <w:t>, </w:t>
      </w:r>
      <w:r w:rsidRPr="00532954">
        <w:rPr>
          <w:rStyle w:val="authorname"/>
          <w:rFonts w:asciiTheme="majorHAnsi" w:hAnsiTheme="majorHAnsi" w:cstheme="minorHAnsi"/>
          <w:color w:val="333333"/>
          <w:sz w:val="24"/>
          <w:szCs w:val="24"/>
          <w:shd w:val="clear" w:color="auto" w:fill="FFFFFF"/>
        </w:rPr>
        <w:t>Wilma</w:t>
      </w:r>
      <w:r w:rsidRPr="00532954">
        <w:rPr>
          <w:rStyle w:val="separator"/>
          <w:rFonts w:asciiTheme="majorHAnsi" w:hAnsiTheme="majorHAnsi" w:cstheme="minorHAnsi"/>
          <w:color w:val="333333"/>
          <w:sz w:val="24"/>
          <w:szCs w:val="24"/>
          <w:shd w:val="clear" w:color="auto" w:fill="FFFFFF"/>
        </w:rPr>
        <w:t> </w:t>
      </w:r>
      <w:r w:rsidRPr="00532954">
        <w:rPr>
          <w:rStyle w:val="authorname"/>
          <w:rFonts w:asciiTheme="majorHAnsi" w:hAnsiTheme="majorHAnsi" w:cstheme="minorHAnsi"/>
          <w:color w:val="333333"/>
          <w:sz w:val="24"/>
          <w:szCs w:val="24"/>
          <w:shd w:val="clear" w:color="auto" w:fill="FFFFFF"/>
        </w:rPr>
        <w:t>Subra</w:t>
      </w:r>
      <w:r w:rsidRPr="00532954">
        <w:rPr>
          <w:rStyle w:val="separator"/>
          <w:rFonts w:asciiTheme="majorHAnsi" w:hAnsiTheme="majorHAnsi" w:cstheme="minorHAnsi"/>
          <w:color w:val="333333"/>
          <w:sz w:val="24"/>
          <w:szCs w:val="24"/>
          <w:shd w:val="clear" w:color="auto" w:fill="FFFFFF"/>
        </w:rPr>
        <w:t>, </w:t>
      </w:r>
      <w:r w:rsidRPr="00532954">
        <w:rPr>
          <w:rStyle w:val="authorname"/>
          <w:rFonts w:asciiTheme="majorHAnsi" w:hAnsiTheme="majorHAnsi" w:cstheme="minorHAnsi"/>
          <w:color w:val="333333"/>
          <w:sz w:val="24"/>
          <w:szCs w:val="24"/>
          <w:shd w:val="clear" w:color="auto" w:fill="FFFFFF"/>
        </w:rPr>
        <w:t>Brenda</w:t>
      </w:r>
      <w:r w:rsidRPr="00532954">
        <w:rPr>
          <w:rStyle w:val="separator"/>
          <w:rFonts w:asciiTheme="majorHAnsi" w:hAnsiTheme="majorHAnsi" w:cstheme="minorHAnsi"/>
          <w:color w:val="333333"/>
          <w:sz w:val="24"/>
          <w:szCs w:val="24"/>
          <w:shd w:val="clear" w:color="auto" w:fill="FFFFFF"/>
        </w:rPr>
        <w:t> </w:t>
      </w:r>
      <w:r w:rsidRPr="00532954">
        <w:rPr>
          <w:rStyle w:val="authorname"/>
          <w:rFonts w:asciiTheme="majorHAnsi" w:hAnsiTheme="majorHAnsi" w:cstheme="minorHAnsi"/>
          <w:color w:val="333333"/>
          <w:sz w:val="24"/>
          <w:szCs w:val="24"/>
          <w:shd w:val="clear" w:color="auto" w:fill="FFFFFF"/>
        </w:rPr>
        <w:t>Vallee</w:t>
      </w:r>
      <w:r w:rsidRPr="00532954">
        <w:rPr>
          <w:rStyle w:val="separator"/>
          <w:rFonts w:asciiTheme="majorHAnsi" w:hAnsiTheme="majorHAnsi" w:cstheme="minorHAnsi"/>
          <w:color w:val="333333"/>
          <w:sz w:val="24"/>
          <w:szCs w:val="24"/>
          <w:shd w:val="clear" w:color="auto" w:fill="FFFFFF"/>
        </w:rPr>
        <w:t>, </w:t>
      </w:r>
      <w:r w:rsidRPr="00532954">
        <w:rPr>
          <w:rStyle w:val="authorname"/>
          <w:rFonts w:asciiTheme="majorHAnsi" w:hAnsiTheme="majorHAnsi" w:cstheme="minorHAnsi"/>
          <w:color w:val="333333"/>
          <w:sz w:val="24"/>
          <w:szCs w:val="24"/>
          <w:shd w:val="clear" w:color="auto" w:fill="FFFFFF"/>
        </w:rPr>
        <w:t>Chloe</w:t>
      </w:r>
      <w:r w:rsidRPr="00532954">
        <w:rPr>
          <w:rStyle w:val="separator"/>
          <w:rFonts w:asciiTheme="majorHAnsi" w:hAnsiTheme="majorHAnsi" w:cstheme="minorHAnsi"/>
          <w:color w:val="333333"/>
          <w:sz w:val="24"/>
          <w:szCs w:val="24"/>
          <w:shd w:val="clear" w:color="auto" w:fill="FFFFFF"/>
        </w:rPr>
        <w:t> </w:t>
      </w:r>
      <w:r w:rsidRPr="00532954">
        <w:rPr>
          <w:rStyle w:val="authorname"/>
          <w:rFonts w:asciiTheme="majorHAnsi" w:hAnsiTheme="majorHAnsi" w:cstheme="minorHAnsi"/>
          <w:color w:val="333333"/>
          <w:sz w:val="24"/>
          <w:szCs w:val="24"/>
          <w:shd w:val="clear" w:color="auto" w:fill="FFFFFF"/>
        </w:rPr>
        <w:t>Tucker</w:t>
      </w:r>
      <w:r w:rsidRPr="00532954">
        <w:rPr>
          <w:rStyle w:val="separator"/>
          <w:rFonts w:asciiTheme="majorHAnsi" w:hAnsiTheme="majorHAnsi" w:cstheme="minorHAnsi"/>
          <w:color w:val="333333"/>
          <w:sz w:val="24"/>
          <w:szCs w:val="24"/>
          <w:shd w:val="clear" w:color="auto" w:fill="FFFFFF"/>
        </w:rPr>
        <w:t>, </w:t>
      </w:r>
      <w:r w:rsidRPr="00532954">
        <w:rPr>
          <w:rStyle w:val="authorname"/>
          <w:rFonts w:asciiTheme="majorHAnsi" w:hAnsiTheme="majorHAnsi" w:cstheme="minorHAnsi"/>
          <w:color w:val="333333"/>
          <w:sz w:val="24"/>
          <w:szCs w:val="24"/>
          <w:shd w:val="clear" w:color="auto" w:fill="FFFFFF"/>
        </w:rPr>
        <w:t>Christopher</w:t>
      </w:r>
      <w:r w:rsidRPr="00532954">
        <w:rPr>
          <w:rStyle w:val="separator"/>
          <w:rFonts w:asciiTheme="majorHAnsi" w:hAnsiTheme="majorHAnsi" w:cstheme="minorHAnsi"/>
          <w:color w:val="333333"/>
          <w:sz w:val="24"/>
          <w:szCs w:val="24"/>
          <w:shd w:val="clear" w:color="auto" w:fill="FFFFFF"/>
        </w:rPr>
        <w:t> </w:t>
      </w:r>
      <w:r w:rsidRPr="00532954">
        <w:rPr>
          <w:rStyle w:val="authorname"/>
          <w:rFonts w:asciiTheme="majorHAnsi" w:hAnsiTheme="majorHAnsi" w:cstheme="minorHAnsi"/>
          <w:color w:val="333333"/>
          <w:sz w:val="24"/>
          <w:szCs w:val="24"/>
          <w:shd w:val="clear" w:color="auto" w:fill="FFFFFF"/>
        </w:rPr>
        <w:t>Oliver</w:t>
      </w:r>
      <w:r w:rsidRPr="00532954">
        <w:rPr>
          <w:rStyle w:val="separator"/>
          <w:rFonts w:asciiTheme="majorHAnsi" w:hAnsiTheme="majorHAnsi" w:cstheme="minorHAnsi"/>
          <w:color w:val="333333"/>
          <w:sz w:val="24"/>
          <w:szCs w:val="24"/>
          <w:shd w:val="clear" w:color="auto" w:fill="FFFFFF"/>
        </w:rPr>
        <w:t>, </w:t>
      </w:r>
      <w:r w:rsidRPr="00532954">
        <w:rPr>
          <w:rStyle w:val="authorname"/>
          <w:rFonts w:asciiTheme="majorHAnsi" w:hAnsiTheme="majorHAnsi" w:cstheme="minorHAnsi"/>
          <w:color w:val="333333"/>
          <w:sz w:val="24"/>
          <w:szCs w:val="24"/>
          <w:shd w:val="clear" w:color="auto" w:fill="FFFFFF"/>
        </w:rPr>
        <w:t>Alyanna</w:t>
      </w:r>
      <w:r w:rsidRPr="00532954">
        <w:rPr>
          <w:rStyle w:val="separator"/>
          <w:rFonts w:asciiTheme="majorHAnsi" w:hAnsiTheme="majorHAnsi" w:cstheme="minorHAnsi"/>
          <w:color w:val="333333"/>
          <w:sz w:val="24"/>
          <w:szCs w:val="24"/>
          <w:shd w:val="clear" w:color="auto" w:fill="FFFFFF"/>
        </w:rPr>
        <w:t> </w:t>
      </w:r>
      <w:r w:rsidRPr="00532954">
        <w:rPr>
          <w:rStyle w:val="authorname"/>
          <w:rFonts w:asciiTheme="majorHAnsi" w:hAnsiTheme="majorHAnsi" w:cstheme="minorHAnsi"/>
          <w:color w:val="333333"/>
          <w:sz w:val="24"/>
          <w:szCs w:val="24"/>
          <w:shd w:val="clear" w:color="auto" w:fill="FFFFFF"/>
        </w:rPr>
        <w:t>Wilson</w:t>
      </w:r>
      <w:r w:rsidRPr="00532954">
        <w:rPr>
          <w:rStyle w:val="separator"/>
          <w:rFonts w:asciiTheme="majorHAnsi" w:hAnsiTheme="majorHAnsi" w:cstheme="minorHAnsi"/>
          <w:color w:val="333333"/>
          <w:sz w:val="24"/>
          <w:szCs w:val="24"/>
          <w:shd w:val="clear" w:color="auto" w:fill="FFFFFF"/>
        </w:rPr>
        <w:t>, </w:t>
      </w:r>
      <w:r w:rsidRPr="00532954">
        <w:rPr>
          <w:rStyle w:val="authorname"/>
          <w:rFonts w:asciiTheme="majorHAnsi" w:hAnsiTheme="majorHAnsi" w:cstheme="minorHAnsi"/>
          <w:color w:val="333333"/>
          <w:sz w:val="24"/>
          <w:szCs w:val="24"/>
          <w:shd w:val="clear" w:color="auto" w:fill="FFFFFF"/>
        </w:rPr>
        <w:t>Jessica</w:t>
      </w:r>
      <w:r w:rsidRPr="00532954">
        <w:rPr>
          <w:rStyle w:val="separator"/>
          <w:rFonts w:asciiTheme="majorHAnsi" w:hAnsiTheme="majorHAnsi" w:cstheme="minorHAnsi"/>
          <w:color w:val="333333"/>
          <w:sz w:val="24"/>
          <w:szCs w:val="24"/>
          <w:shd w:val="clear" w:color="auto" w:fill="FFFFFF"/>
        </w:rPr>
        <w:t> </w:t>
      </w:r>
      <w:r w:rsidRPr="00532954">
        <w:rPr>
          <w:rStyle w:val="authorname"/>
          <w:rFonts w:asciiTheme="majorHAnsi" w:hAnsiTheme="majorHAnsi" w:cstheme="minorHAnsi"/>
          <w:color w:val="333333"/>
          <w:sz w:val="24"/>
          <w:szCs w:val="24"/>
          <w:shd w:val="clear" w:color="auto" w:fill="FFFFFF"/>
        </w:rPr>
        <w:t>Tran</w:t>
      </w:r>
      <w:r w:rsidRPr="00532954">
        <w:rPr>
          <w:rStyle w:val="separator"/>
          <w:rFonts w:asciiTheme="majorHAnsi" w:hAnsiTheme="majorHAnsi" w:cstheme="minorHAnsi"/>
          <w:color w:val="333333"/>
          <w:sz w:val="24"/>
          <w:szCs w:val="24"/>
          <w:shd w:val="clear" w:color="auto" w:fill="FFFFFF"/>
        </w:rPr>
        <w:t>, </w:t>
      </w:r>
      <w:r w:rsidRPr="00532954">
        <w:rPr>
          <w:rStyle w:val="authorname"/>
          <w:rFonts w:asciiTheme="majorHAnsi" w:hAnsiTheme="majorHAnsi" w:cstheme="minorHAnsi"/>
          <w:color w:val="333333"/>
          <w:sz w:val="24"/>
          <w:szCs w:val="24"/>
          <w:shd w:val="clear" w:color="auto" w:fill="FFFFFF"/>
        </w:rPr>
        <w:t>Blair</w:t>
      </w:r>
      <w:r w:rsidRPr="00532954">
        <w:rPr>
          <w:rStyle w:val="separator"/>
          <w:rFonts w:asciiTheme="majorHAnsi" w:hAnsiTheme="majorHAnsi" w:cstheme="minorHAnsi"/>
          <w:color w:val="333333"/>
          <w:sz w:val="24"/>
          <w:szCs w:val="24"/>
          <w:shd w:val="clear" w:color="auto" w:fill="FFFFFF"/>
        </w:rPr>
        <w:t> </w:t>
      </w:r>
      <w:r w:rsidRPr="00532954">
        <w:rPr>
          <w:rStyle w:val="authorname"/>
          <w:rFonts w:asciiTheme="majorHAnsi" w:hAnsiTheme="majorHAnsi" w:cstheme="minorHAnsi"/>
          <w:color w:val="333333"/>
          <w:sz w:val="24"/>
          <w:szCs w:val="24"/>
          <w:shd w:val="clear" w:color="auto" w:fill="FFFFFF"/>
        </w:rPr>
        <w:t>Kelley</w:t>
      </w:r>
      <w:r w:rsidRPr="00532954">
        <w:rPr>
          <w:rStyle w:val="separator"/>
          <w:rFonts w:asciiTheme="majorHAnsi" w:hAnsiTheme="majorHAnsi" w:cstheme="minorHAnsi"/>
          <w:color w:val="333333"/>
          <w:sz w:val="24"/>
          <w:szCs w:val="24"/>
          <w:shd w:val="clear" w:color="auto" w:fill="FFFFFF"/>
        </w:rPr>
        <w:t>, </w:t>
      </w:r>
      <w:r w:rsidRPr="00532954">
        <w:rPr>
          <w:rStyle w:val="authorname"/>
          <w:rFonts w:asciiTheme="majorHAnsi" w:hAnsiTheme="majorHAnsi" w:cstheme="minorHAnsi"/>
          <w:color w:val="333333"/>
          <w:sz w:val="24"/>
          <w:szCs w:val="24"/>
          <w:shd w:val="clear" w:color="auto" w:fill="FFFFFF"/>
        </w:rPr>
        <w:t>JenniferCramer</w:t>
      </w:r>
      <w:r w:rsidRPr="00532954">
        <w:rPr>
          <w:rStyle w:val="separator"/>
          <w:rFonts w:asciiTheme="majorHAnsi" w:hAnsiTheme="majorHAnsi" w:cstheme="minorHAnsi"/>
          <w:color w:val="333333"/>
          <w:sz w:val="24"/>
          <w:szCs w:val="24"/>
          <w:shd w:val="clear" w:color="auto" w:fill="FFFFFF"/>
        </w:rPr>
        <w:t>, </w:t>
      </w:r>
      <w:r w:rsidRPr="00532954">
        <w:rPr>
          <w:rStyle w:val="authorname"/>
          <w:rFonts w:asciiTheme="majorHAnsi" w:hAnsiTheme="majorHAnsi" w:cstheme="minorHAnsi"/>
          <w:color w:val="333333"/>
          <w:sz w:val="24"/>
          <w:szCs w:val="24"/>
          <w:shd w:val="clear" w:color="auto" w:fill="FFFFFF"/>
        </w:rPr>
        <w:t>Jennifer</w:t>
      </w:r>
      <w:r w:rsidRPr="00532954">
        <w:rPr>
          <w:rStyle w:val="separator"/>
          <w:rFonts w:asciiTheme="majorHAnsi" w:hAnsiTheme="majorHAnsi" w:cstheme="minorHAnsi"/>
          <w:color w:val="333333"/>
          <w:sz w:val="24"/>
          <w:szCs w:val="24"/>
          <w:shd w:val="clear" w:color="auto" w:fill="FFFFFF"/>
        </w:rPr>
        <w:t> </w:t>
      </w:r>
      <w:r w:rsidRPr="00532954">
        <w:rPr>
          <w:rStyle w:val="authorname"/>
          <w:rFonts w:asciiTheme="majorHAnsi" w:hAnsiTheme="majorHAnsi" w:cstheme="minorHAnsi"/>
          <w:color w:val="333333"/>
          <w:sz w:val="24"/>
          <w:szCs w:val="24"/>
          <w:shd w:val="clear" w:color="auto" w:fill="FFFFFF"/>
        </w:rPr>
        <w:t>Irving</w:t>
      </w:r>
      <w:r w:rsidRPr="00532954">
        <w:rPr>
          <w:rStyle w:val="separator"/>
          <w:rFonts w:asciiTheme="majorHAnsi" w:hAnsiTheme="majorHAnsi" w:cstheme="minorHAnsi"/>
          <w:color w:val="333333"/>
          <w:sz w:val="24"/>
          <w:szCs w:val="24"/>
          <w:shd w:val="clear" w:color="auto" w:fill="FFFFFF"/>
        </w:rPr>
        <w:t>, </w:t>
      </w:r>
      <w:r w:rsidRPr="00532954">
        <w:rPr>
          <w:rStyle w:val="authorname"/>
          <w:rFonts w:asciiTheme="majorHAnsi" w:hAnsiTheme="majorHAnsi" w:cstheme="minorHAnsi"/>
          <w:color w:val="333333"/>
          <w:sz w:val="24"/>
          <w:szCs w:val="24"/>
          <w:shd w:val="clear" w:color="auto" w:fill="FFFFFF"/>
        </w:rPr>
        <w:t>Chuqi</w:t>
      </w:r>
      <w:r w:rsidRPr="00532954">
        <w:rPr>
          <w:rStyle w:val="separator"/>
          <w:rFonts w:asciiTheme="majorHAnsi" w:hAnsiTheme="majorHAnsi" w:cstheme="minorHAnsi"/>
          <w:color w:val="333333"/>
          <w:sz w:val="24"/>
          <w:szCs w:val="24"/>
          <w:shd w:val="clear" w:color="auto" w:fill="FFFFFF"/>
        </w:rPr>
        <w:t> </w:t>
      </w:r>
      <w:r w:rsidRPr="00532954">
        <w:rPr>
          <w:rStyle w:val="authorname"/>
          <w:rFonts w:asciiTheme="majorHAnsi" w:hAnsiTheme="majorHAnsi" w:cstheme="minorHAnsi"/>
          <w:color w:val="333333"/>
          <w:sz w:val="24"/>
          <w:szCs w:val="24"/>
          <w:shd w:val="clear" w:color="auto" w:fill="FFFFFF"/>
        </w:rPr>
        <w:t xml:space="preserve">Guo, </w:t>
      </w:r>
      <w:r w:rsidRPr="00532954">
        <w:rPr>
          <w:rStyle w:val="authorname"/>
          <w:rFonts w:asciiTheme="majorHAnsi" w:hAnsiTheme="majorHAnsi" w:cstheme="minorHAnsi"/>
          <w:b/>
          <w:bCs/>
          <w:color w:val="333333"/>
          <w:sz w:val="24"/>
          <w:szCs w:val="24"/>
          <w:shd w:val="clear" w:color="auto" w:fill="FFFFFF"/>
        </w:rPr>
        <w:t>Margaret</w:t>
      </w:r>
      <w:r w:rsidRPr="00532954">
        <w:rPr>
          <w:rStyle w:val="separator"/>
          <w:rFonts w:asciiTheme="majorHAnsi" w:hAnsiTheme="majorHAnsi" w:cstheme="minorHAnsi"/>
          <w:color w:val="333333"/>
          <w:sz w:val="24"/>
          <w:szCs w:val="24"/>
          <w:shd w:val="clear" w:color="auto" w:fill="FFFFFF"/>
        </w:rPr>
        <w:t> </w:t>
      </w:r>
      <w:r w:rsidRPr="00532954">
        <w:rPr>
          <w:rStyle w:val="authorname"/>
          <w:rFonts w:asciiTheme="majorHAnsi" w:hAnsiTheme="majorHAnsi" w:cstheme="minorHAnsi"/>
          <w:b/>
          <w:bCs/>
          <w:color w:val="333333"/>
          <w:sz w:val="24"/>
          <w:szCs w:val="24"/>
          <w:shd w:val="clear" w:color="auto" w:fill="FFFFFF"/>
        </w:rPr>
        <w:t>Reams</w:t>
      </w:r>
      <w:r w:rsidRPr="00532954">
        <w:rPr>
          <w:rFonts w:asciiTheme="majorHAnsi" w:hAnsiTheme="majorHAnsi" w:cstheme="minorHAnsi"/>
          <w:color w:val="333333"/>
          <w:sz w:val="24"/>
          <w:szCs w:val="24"/>
          <w:shd w:val="clear" w:color="auto" w:fill="FFFFFF"/>
        </w:rPr>
        <w:t> </w:t>
      </w:r>
      <w:r w:rsidRPr="00532954">
        <w:rPr>
          <w:rStyle w:val="Date1"/>
          <w:rFonts w:asciiTheme="majorHAnsi" w:hAnsiTheme="majorHAnsi" w:cstheme="minorHAnsi"/>
          <w:color w:val="333333"/>
          <w:sz w:val="24"/>
          <w:szCs w:val="24"/>
          <w:shd w:val="clear" w:color="auto" w:fill="FFFFFF"/>
        </w:rPr>
        <w:t>(2022)</w:t>
      </w:r>
      <w:r w:rsidRPr="00532954">
        <w:rPr>
          <w:rFonts w:asciiTheme="majorHAnsi" w:hAnsiTheme="majorHAnsi" w:cstheme="minorHAnsi"/>
          <w:color w:val="333333"/>
          <w:sz w:val="24"/>
          <w:szCs w:val="24"/>
          <w:shd w:val="clear" w:color="auto" w:fill="FFFFFF"/>
        </w:rPr>
        <w:t> </w:t>
      </w:r>
      <w:r w:rsidRPr="00532954">
        <w:rPr>
          <w:rStyle w:val="arttitle"/>
          <w:rFonts w:asciiTheme="majorHAnsi" w:hAnsiTheme="majorHAnsi" w:cstheme="minorHAnsi"/>
          <w:color w:val="333333"/>
          <w:sz w:val="24"/>
          <w:szCs w:val="24"/>
          <w:shd w:val="clear" w:color="auto" w:fill="FFFFFF"/>
        </w:rPr>
        <w:t>A community-integrated geographic information system study of air pollution exposure impacts in Colfax, LA,</w:t>
      </w:r>
      <w:r w:rsidRPr="00532954">
        <w:rPr>
          <w:rFonts w:asciiTheme="majorHAnsi" w:hAnsiTheme="majorHAnsi" w:cstheme="minorHAnsi"/>
          <w:color w:val="333333"/>
          <w:sz w:val="24"/>
          <w:szCs w:val="24"/>
          <w:shd w:val="clear" w:color="auto" w:fill="FFFFFF"/>
        </w:rPr>
        <w:t> </w:t>
      </w:r>
      <w:r w:rsidRPr="00532954">
        <w:rPr>
          <w:rStyle w:val="serialtitle"/>
          <w:rFonts w:asciiTheme="majorHAnsi" w:hAnsiTheme="majorHAnsi" w:cstheme="minorHAnsi"/>
          <w:color w:val="333333"/>
          <w:sz w:val="24"/>
          <w:szCs w:val="24"/>
          <w:shd w:val="clear" w:color="auto" w:fill="FFFFFF"/>
        </w:rPr>
        <w:t>Local Environment,</w:t>
      </w:r>
      <w:r w:rsidRPr="00532954">
        <w:rPr>
          <w:rFonts w:asciiTheme="majorHAnsi" w:hAnsiTheme="majorHAnsi" w:cstheme="minorHAnsi"/>
          <w:color w:val="333333"/>
          <w:sz w:val="24"/>
          <w:szCs w:val="24"/>
          <w:shd w:val="clear" w:color="auto" w:fill="FFFFFF"/>
        </w:rPr>
        <w:t> </w:t>
      </w:r>
      <w:r w:rsidRPr="00532954">
        <w:rPr>
          <w:rStyle w:val="volumeissue"/>
          <w:rFonts w:asciiTheme="majorHAnsi" w:hAnsiTheme="majorHAnsi" w:cstheme="minorHAnsi"/>
          <w:color w:val="333333"/>
          <w:sz w:val="24"/>
          <w:szCs w:val="24"/>
          <w:shd w:val="clear" w:color="auto" w:fill="FFFFFF"/>
        </w:rPr>
        <w:t>27:6,</w:t>
      </w:r>
      <w:r w:rsidRPr="00532954">
        <w:rPr>
          <w:rFonts w:asciiTheme="majorHAnsi" w:hAnsiTheme="majorHAnsi" w:cstheme="minorHAnsi"/>
          <w:color w:val="333333"/>
          <w:sz w:val="24"/>
          <w:szCs w:val="24"/>
          <w:shd w:val="clear" w:color="auto" w:fill="FFFFFF"/>
        </w:rPr>
        <w:t> </w:t>
      </w:r>
      <w:r w:rsidRPr="00532954">
        <w:rPr>
          <w:rStyle w:val="pagerange"/>
          <w:rFonts w:asciiTheme="majorHAnsi" w:hAnsiTheme="majorHAnsi" w:cstheme="minorHAnsi"/>
          <w:color w:val="333333"/>
          <w:sz w:val="24"/>
          <w:szCs w:val="24"/>
          <w:shd w:val="clear" w:color="auto" w:fill="FFFFFF"/>
        </w:rPr>
        <w:t>728-746,</w:t>
      </w:r>
      <w:r w:rsidRPr="00532954">
        <w:rPr>
          <w:rFonts w:asciiTheme="majorHAnsi" w:hAnsiTheme="majorHAnsi" w:cstheme="minorHAnsi"/>
          <w:color w:val="333333"/>
          <w:sz w:val="24"/>
          <w:szCs w:val="24"/>
          <w:shd w:val="clear" w:color="auto" w:fill="FFFFFF"/>
        </w:rPr>
        <w:t> </w:t>
      </w:r>
      <w:r w:rsidRPr="00532954">
        <w:rPr>
          <w:rStyle w:val="doilink"/>
          <w:rFonts w:asciiTheme="majorHAnsi" w:hAnsiTheme="majorHAnsi" w:cstheme="minorHAnsi"/>
          <w:color w:val="333333"/>
          <w:sz w:val="24"/>
          <w:szCs w:val="24"/>
          <w:shd w:val="clear" w:color="auto" w:fill="FFFFFF"/>
        </w:rPr>
        <w:t>DOI: </w:t>
      </w:r>
      <w:hyperlink r:id="rId14" w:history="1">
        <w:r w:rsidRPr="00532954">
          <w:rPr>
            <w:rStyle w:val="Hyperlink"/>
            <w:rFonts w:asciiTheme="majorHAnsi" w:hAnsiTheme="majorHAnsi" w:cstheme="minorHAnsi"/>
            <w:color w:val="333333"/>
            <w:sz w:val="24"/>
            <w:szCs w:val="24"/>
            <w:shd w:val="clear" w:color="auto" w:fill="FFFFFF"/>
          </w:rPr>
          <w:t>10.1080/13549839.2022.2075840</w:t>
        </w:r>
      </w:hyperlink>
    </w:p>
    <w:p w14:paraId="1BF794DE" w14:textId="77777777" w:rsidR="00557CAA" w:rsidRPr="00532954" w:rsidRDefault="00557CAA" w:rsidP="0010753A">
      <w:pPr>
        <w:pStyle w:val="ListParagraph"/>
        <w:shd w:val="clear" w:color="auto" w:fill="FFFFFF"/>
        <w:spacing w:after="0" w:line="240" w:lineRule="auto"/>
        <w:ind w:left="0"/>
        <w:rPr>
          <w:rStyle w:val="Hyperlink"/>
          <w:rFonts w:asciiTheme="majorHAnsi" w:hAnsiTheme="majorHAnsi" w:cstheme="minorHAnsi"/>
          <w:color w:val="333333"/>
          <w:sz w:val="24"/>
          <w:szCs w:val="24"/>
          <w:u w:val="none"/>
          <w:shd w:val="clear" w:color="auto" w:fill="FFFFFF"/>
        </w:rPr>
      </w:pPr>
    </w:p>
    <w:tbl>
      <w:tblPr>
        <w:tblW w:w="7124" w:type="pct"/>
        <w:tblCellSpacing w:w="0" w:type="dxa"/>
        <w:shd w:val="clear" w:color="auto" w:fill="FFFFFF"/>
        <w:tblCellMar>
          <w:left w:w="0" w:type="dxa"/>
          <w:right w:w="0" w:type="dxa"/>
        </w:tblCellMar>
        <w:tblLook w:val="04A0" w:firstRow="1" w:lastRow="0" w:firstColumn="1" w:lastColumn="0" w:noHBand="0" w:noVBand="1"/>
      </w:tblPr>
      <w:tblGrid>
        <w:gridCol w:w="13721"/>
      </w:tblGrid>
      <w:tr w:rsidR="0010753A" w:rsidRPr="003055FE" w14:paraId="1A906555" w14:textId="77777777" w:rsidTr="00557CAA">
        <w:trPr>
          <w:tblCellSpacing w:w="0" w:type="dxa"/>
          <w:hidden/>
        </w:trPr>
        <w:tc>
          <w:tcPr>
            <w:tcW w:w="13721" w:type="dxa"/>
            <w:shd w:val="clear" w:color="auto" w:fill="FFFFFF"/>
            <w:hideMark/>
          </w:tcPr>
          <w:p w14:paraId="7C8A6925" w14:textId="77777777" w:rsidR="0010753A" w:rsidRPr="003055FE" w:rsidRDefault="0010753A" w:rsidP="00D00E16">
            <w:pPr>
              <w:spacing w:after="0" w:line="240" w:lineRule="auto"/>
              <w:rPr>
                <w:rFonts w:eastAsia="Times New Roman" w:cstheme="minorHAnsi"/>
                <w:vanish/>
                <w:color w:val="242424"/>
              </w:rPr>
            </w:pPr>
          </w:p>
          <w:p w14:paraId="64F0A015" w14:textId="77777777" w:rsidR="0010753A" w:rsidRPr="003055FE" w:rsidRDefault="0010753A" w:rsidP="00D00E16">
            <w:pPr>
              <w:spacing w:after="0" w:line="240" w:lineRule="auto"/>
              <w:rPr>
                <w:rFonts w:eastAsia="Times New Roman" w:cstheme="minorHAnsi"/>
                <w:vanish/>
                <w:color w:val="242424"/>
              </w:rPr>
            </w:pPr>
          </w:p>
          <w:p w14:paraId="7E3A3857" w14:textId="77777777" w:rsidR="0010753A" w:rsidRPr="003055FE" w:rsidRDefault="0010753A" w:rsidP="00D00E16">
            <w:pPr>
              <w:spacing w:after="0" w:line="240" w:lineRule="auto"/>
              <w:rPr>
                <w:rFonts w:eastAsia="Times New Roman" w:cstheme="minorHAnsi"/>
                <w:color w:val="242424"/>
              </w:rPr>
            </w:pPr>
          </w:p>
        </w:tc>
      </w:tr>
    </w:tbl>
    <w:p w14:paraId="2290C384" w14:textId="5A7D3928" w:rsidR="00D27B73" w:rsidRPr="00D27B73" w:rsidRDefault="00D27B73" w:rsidP="00D27B73">
      <w:pPr>
        <w:pStyle w:val="Heading1"/>
        <w:shd w:val="clear" w:color="auto" w:fill="FFFFFF"/>
        <w:spacing w:before="0" w:after="144" w:line="288" w:lineRule="atLeast"/>
        <w:rPr>
          <w:rStyle w:val="article-doi"/>
          <w:rFonts w:ascii="Times New Roman" w:hAnsi="Times New Roman" w:cs="Times New Roman"/>
          <w:color w:val="2A2A2A"/>
          <w:sz w:val="24"/>
          <w:szCs w:val="24"/>
          <w:shd w:val="clear" w:color="auto" w:fill="FFFFFF"/>
        </w:rPr>
      </w:pPr>
      <w:r w:rsidRPr="00D27B73">
        <w:rPr>
          <w:rFonts w:ascii="Times New Roman" w:hAnsi="Times New Roman" w:cs="Times New Roman"/>
          <w:color w:val="auto"/>
          <w:sz w:val="24"/>
          <w:szCs w:val="24"/>
        </w:rPr>
        <w:t xml:space="preserve">Reams, MA, </w:t>
      </w:r>
      <w:r w:rsidRPr="00D27B73">
        <w:rPr>
          <w:rFonts w:ascii="Times New Roman" w:hAnsi="Times New Roman" w:cs="Times New Roman"/>
          <w:b w:val="0"/>
          <w:color w:val="auto"/>
          <w:sz w:val="24"/>
          <w:szCs w:val="24"/>
        </w:rPr>
        <w:t>Irving JK,</w:t>
      </w:r>
      <w:r w:rsidRPr="00D27B73">
        <w:rPr>
          <w:rFonts w:ascii="Times New Roman" w:eastAsia="Times New Roman" w:hAnsi="Times New Roman" w:cs="Times New Roman"/>
          <w:b w:val="0"/>
          <w:color w:val="auto"/>
          <w:kern w:val="36"/>
          <w:sz w:val="24"/>
          <w:szCs w:val="24"/>
        </w:rPr>
        <w:t xml:space="preserve"> Applying Community Resilience Theory to Engagement with Residents Facing Cumulative Environmental Exposure Risks: Lessons from Louisiana’s Industrial Corridor. </w:t>
      </w:r>
      <w:r w:rsidRPr="00D27B73">
        <w:rPr>
          <w:rFonts w:ascii="Times New Roman" w:eastAsia="Times New Roman" w:hAnsi="Times New Roman" w:cs="Times New Roman"/>
          <w:b w:val="0"/>
          <w:i/>
          <w:color w:val="auto"/>
          <w:kern w:val="36"/>
          <w:sz w:val="24"/>
          <w:szCs w:val="24"/>
        </w:rPr>
        <w:t>Reviews on Environmental Health,</w:t>
      </w:r>
      <w:r w:rsidRPr="00D27B73">
        <w:rPr>
          <w:rFonts w:ascii="Times New Roman" w:eastAsia="Times New Roman" w:hAnsi="Times New Roman" w:cs="Times New Roman"/>
          <w:b w:val="0"/>
          <w:color w:val="auto"/>
          <w:kern w:val="36"/>
          <w:sz w:val="24"/>
          <w:szCs w:val="24"/>
        </w:rPr>
        <w:t xml:space="preserve"> 2019. 34(3): </w:t>
      </w:r>
      <w:r w:rsidRPr="00D27B73">
        <w:rPr>
          <w:rStyle w:val="Strong"/>
          <w:rFonts w:ascii="Times New Roman" w:hAnsi="Times New Roman" w:cs="Times New Roman"/>
          <w:b/>
          <w:color w:val="2A2A2A"/>
          <w:sz w:val="24"/>
          <w:szCs w:val="24"/>
          <w:shd w:val="clear" w:color="auto" w:fill="FFFFFF"/>
        </w:rPr>
        <w:t>DOI: </w:t>
      </w:r>
      <w:hyperlink r:id="rId15" w:history="1">
        <w:r w:rsidRPr="00D27B73">
          <w:rPr>
            <w:rStyle w:val="Hyperlink"/>
            <w:rFonts w:ascii="Times New Roman" w:hAnsi="Times New Roman" w:cs="Times New Roman"/>
            <w:b w:val="0"/>
            <w:color w:val="00627D"/>
            <w:sz w:val="24"/>
            <w:szCs w:val="24"/>
            <w:shd w:val="clear" w:color="auto" w:fill="FFFFFF"/>
          </w:rPr>
          <w:t>https://doi.org/10.1515/reveh-2019-0022</w:t>
        </w:r>
      </w:hyperlink>
    </w:p>
    <w:p w14:paraId="26A956C7" w14:textId="77777777" w:rsidR="00D27B73" w:rsidRPr="00D27B73" w:rsidRDefault="00D27B73" w:rsidP="00D27B73">
      <w:pPr>
        <w:pStyle w:val="Heading1"/>
        <w:shd w:val="clear" w:color="auto" w:fill="FFFFFF"/>
        <w:spacing w:before="0" w:after="144" w:line="288" w:lineRule="atLeast"/>
        <w:rPr>
          <w:rFonts w:ascii="Times New Roman" w:eastAsia="Times New Roman" w:hAnsi="Times New Roman" w:cs="Times New Roman"/>
          <w:b w:val="0"/>
          <w:bCs w:val="0"/>
          <w:color w:val="auto"/>
          <w:kern w:val="36"/>
          <w:sz w:val="24"/>
          <w:szCs w:val="24"/>
        </w:rPr>
      </w:pPr>
      <w:r w:rsidRPr="00D27B73">
        <w:rPr>
          <w:rFonts w:ascii="Times New Roman" w:hAnsi="Times New Roman" w:cs="Times New Roman"/>
          <w:b w:val="0"/>
          <w:color w:val="auto"/>
          <w:sz w:val="24"/>
          <w:szCs w:val="24"/>
        </w:rPr>
        <w:t>Irving JK,</w:t>
      </w:r>
      <w:r w:rsidRPr="00D27B73">
        <w:rPr>
          <w:rFonts w:ascii="Times New Roman" w:hAnsi="Times New Roman" w:cs="Times New Roman"/>
          <w:color w:val="auto"/>
          <w:sz w:val="24"/>
          <w:szCs w:val="24"/>
        </w:rPr>
        <w:t xml:space="preserve"> MA Reams, </w:t>
      </w:r>
      <w:r w:rsidRPr="00D27B73">
        <w:rPr>
          <w:rFonts w:ascii="Times New Roman" w:eastAsia="Times New Roman" w:hAnsi="Times New Roman" w:cs="Times New Roman"/>
          <w:b w:val="0"/>
          <w:color w:val="auto"/>
          <w:kern w:val="36"/>
          <w:sz w:val="24"/>
          <w:szCs w:val="24"/>
        </w:rPr>
        <w:t>Community Resilience and Critical Transformations: The Case of St. Gabriel, Louisiana.</w:t>
      </w:r>
      <w:r w:rsidRPr="00D27B73">
        <w:rPr>
          <w:rFonts w:ascii="Times New Roman" w:eastAsia="Times New Roman" w:hAnsi="Times New Roman" w:cs="Times New Roman"/>
          <w:b w:val="0"/>
          <w:i/>
          <w:color w:val="auto"/>
          <w:kern w:val="36"/>
          <w:sz w:val="24"/>
          <w:szCs w:val="24"/>
        </w:rPr>
        <w:t xml:space="preserve"> Reviews on Environmental Health,</w:t>
      </w:r>
      <w:r w:rsidRPr="00D27B73">
        <w:rPr>
          <w:rFonts w:ascii="Times New Roman" w:eastAsia="Times New Roman" w:hAnsi="Times New Roman" w:cs="Times New Roman"/>
          <w:b w:val="0"/>
          <w:color w:val="auto"/>
          <w:kern w:val="36"/>
          <w:sz w:val="24"/>
          <w:szCs w:val="24"/>
        </w:rPr>
        <w:t xml:space="preserve"> 2019. 34(3):</w:t>
      </w:r>
      <w:r w:rsidRPr="00D27B73">
        <w:rPr>
          <w:rFonts w:ascii="Times New Roman" w:hAnsi="Times New Roman" w:cs="Times New Roman"/>
          <w:b w:val="0"/>
          <w:color w:val="2A2A2A"/>
          <w:sz w:val="24"/>
          <w:szCs w:val="24"/>
          <w:shd w:val="clear" w:color="auto" w:fill="FFFFFF"/>
        </w:rPr>
        <w:t xml:space="preserve"> </w:t>
      </w:r>
      <w:r w:rsidRPr="00D27B73">
        <w:rPr>
          <w:rStyle w:val="Strong"/>
          <w:rFonts w:ascii="Times New Roman" w:hAnsi="Times New Roman" w:cs="Times New Roman"/>
          <w:b/>
          <w:color w:val="2A2A2A"/>
          <w:sz w:val="24"/>
          <w:szCs w:val="24"/>
          <w:shd w:val="clear" w:color="auto" w:fill="FFFFFF"/>
        </w:rPr>
        <w:t>DOI: </w:t>
      </w:r>
      <w:hyperlink r:id="rId16" w:history="1">
        <w:r w:rsidRPr="00D27B73">
          <w:rPr>
            <w:rStyle w:val="Hyperlink"/>
            <w:rFonts w:ascii="Times New Roman" w:hAnsi="Times New Roman" w:cs="Times New Roman"/>
            <w:b w:val="0"/>
            <w:color w:val="00627D"/>
            <w:sz w:val="24"/>
            <w:szCs w:val="24"/>
            <w:shd w:val="clear" w:color="auto" w:fill="FFFFFF"/>
          </w:rPr>
          <w:t>https://doi.org/10.1515/reveh-2019-0023</w:t>
        </w:r>
      </w:hyperlink>
    </w:p>
    <w:p w14:paraId="4972D022" w14:textId="77777777" w:rsidR="00D27B73" w:rsidRPr="00D27B73" w:rsidRDefault="00D27B73" w:rsidP="00D27B73">
      <w:pPr>
        <w:shd w:val="clear" w:color="auto" w:fill="FCFCFC"/>
        <w:spacing w:after="100" w:afterAutospacing="1"/>
        <w:textAlignment w:val="center"/>
        <w:rPr>
          <w:rFonts w:ascii="Times New Roman" w:hAnsi="Times New Roman" w:cs="Times New Roman"/>
          <w:color w:val="333333"/>
          <w:sz w:val="24"/>
          <w:szCs w:val="24"/>
        </w:rPr>
      </w:pPr>
      <w:r w:rsidRPr="00D27B73">
        <w:rPr>
          <w:rFonts w:ascii="Times New Roman" w:hAnsi="Times New Roman" w:cs="Times New Roman"/>
          <w:color w:val="333333"/>
          <w:spacing w:val="4"/>
          <w:sz w:val="24"/>
          <w:szCs w:val="24"/>
          <w:shd w:val="clear" w:color="auto" w:fill="FCFCFC"/>
        </w:rPr>
        <w:t xml:space="preserve">Kirby, R.H., </w:t>
      </w:r>
      <w:r w:rsidRPr="00D27B73">
        <w:rPr>
          <w:rFonts w:ascii="Times New Roman" w:hAnsi="Times New Roman" w:cs="Times New Roman"/>
          <w:b/>
          <w:color w:val="333333"/>
          <w:spacing w:val="4"/>
          <w:sz w:val="24"/>
          <w:szCs w:val="24"/>
          <w:shd w:val="clear" w:color="auto" w:fill="FCFCFC"/>
        </w:rPr>
        <w:t>MA</w:t>
      </w:r>
      <w:r w:rsidRPr="00D27B73">
        <w:rPr>
          <w:rFonts w:ascii="Times New Roman" w:hAnsi="Times New Roman" w:cs="Times New Roman"/>
          <w:color w:val="333333"/>
          <w:spacing w:val="4"/>
          <w:sz w:val="24"/>
          <w:szCs w:val="24"/>
          <w:shd w:val="clear" w:color="auto" w:fill="FCFCFC"/>
        </w:rPr>
        <w:t xml:space="preserve"> </w:t>
      </w:r>
      <w:r w:rsidRPr="00D27B73">
        <w:rPr>
          <w:rFonts w:ascii="Times New Roman" w:hAnsi="Times New Roman" w:cs="Times New Roman"/>
          <w:b/>
          <w:color w:val="333333"/>
          <w:spacing w:val="4"/>
          <w:sz w:val="24"/>
          <w:szCs w:val="24"/>
          <w:shd w:val="clear" w:color="auto" w:fill="FCFCFC"/>
        </w:rPr>
        <w:t>Reams,</w:t>
      </w:r>
      <w:r w:rsidRPr="00D27B73">
        <w:rPr>
          <w:rFonts w:ascii="Times New Roman" w:hAnsi="Times New Roman" w:cs="Times New Roman"/>
          <w:color w:val="333333"/>
          <w:spacing w:val="4"/>
          <w:sz w:val="24"/>
          <w:szCs w:val="24"/>
          <w:shd w:val="clear" w:color="auto" w:fill="FCFCFC"/>
        </w:rPr>
        <w:t xml:space="preserve"> Lam, NS. </w:t>
      </w:r>
      <w:r w:rsidRPr="00610225">
        <w:rPr>
          <w:rFonts w:ascii="Times New Roman" w:hAnsi="Times New Roman" w:cs="Times New Roman"/>
          <w:color w:val="333333"/>
          <w:sz w:val="24"/>
          <w:szCs w:val="24"/>
          <w:lang w:val="pt-BR"/>
        </w:rPr>
        <w:t xml:space="preserve">L Zou, G. J. Dekker, D. Q. P. Fundter. </w:t>
      </w:r>
      <w:r w:rsidRPr="00D27B73">
        <w:rPr>
          <w:rFonts w:ascii="Times New Roman" w:hAnsi="Times New Roman" w:cs="Times New Roman"/>
          <w:color w:val="333333"/>
          <w:spacing w:val="2"/>
          <w:kern w:val="36"/>
          <w:sz w:val="24"/>
          <w:szCs w:val="24"/>
          <w:lang w:val="en"/>
        </w:rPr>
        <w:t xml:space="preserve">Assessing Social Vulnerability to Flood Hazards in the Dutch Province of Zeeland. </w:t>
      </w:r>
      <w:r w:rsidRPr="00D27B73">
        <w:rPr>
          <w:rFonts w:ascii="Times New Roman" w:hAnsi="Times New Roman" w:cs="Times New Roman"/>
          <w:i/>
          <w:color w:val="333333"/>
          <w:spacing w:val="4"/>
          <w:sz w:val="24"/>
          <w:szCs w:val="24"/>
          <w:shd w:val="clear" w:color="auto" w:fill="FCFCFC"/>
        </w:rPr>
        <w:t xml:space="preserve">International Journal of Disaster Risk Science, </w:t>
      </w:r>
      <w:r w:rsidRPr="00D27B73">
        <w:rPr>
          <w:rFonts w:ascii="Times New Roman" w:hAnsi="Times New Roman" w:cs="Times New Roman"/>
          <w:color w:val="333333"/>
          <w:spacing w:val="4"/>
          <w:sz w:val="24"/>
          <w:szCs w:val="24"/>
          <w:shd w:val="clear" w:color="auto" w:fill="FCFCFC"/>
        </w:rPr>
        <w:t>2019. 10: 233. https://doi.org/10.1007/s13753-019-0222-0</w:t>
      </w:r>
    </w:p>
    <w:p w14:paraId="54A778E6" w14:textId="77777777" w:rsidR="0012443B" w:rsidRPr="0012443B" w:rsidRDefault="0012443B" w:rsidP="0012443B">
      <w:pPr>
        <w:autoSpaceDE w:val="0"/>
        <w:autoSpaceDN w:val="0"/>
        <w:adjustRightInd w:val="0"/>
        <w:spacing w:after="0" w:line="240" w:lineRule="auto"/>
        <w:rPr>
          <w:rFonts w:ascii="Times New Roman" w:hAnsi="Times New Roman" w:cs="Times New Roman"/>
          <w:sz w:val="24"/>
          <w:szCs w:val="24"/>
        </w:rPr>
      </w:pPr>
      <w:r w:rsidRPr="0012443B">
        <w:rPr>
          <w:rFonts w:ascii="Times New Roman" w:hAnsi="Times New Roman" w:cs="Times New Roman"/>
          <w:sz w:val="24"/>
          <w:szCs w:val="24"/>
        </w:rPr>
        <w:t>Lei Zou, Nina S. N. Lam, Shayan Shams, Heng Cai, Michelle A. Meyer,</w:t>
      </w:r>
    </w:p>
    <w:p w14:paraId="37D5F383" w14:textId="77777777" w:rsidR="0012443B" w:rsidRPr="0012443B" w:rsidRDefault="0012443B" w:rsidP="0012443B">
      <w:pPr>
        <w:autoSpaceDE w:val="0"/>
        <w:autoSpaceDN w:val="0"/>
        <w:adjustRightInd w:val="0"/>
        <w:spacing w:after="0" w:line="240" w:lineRule="auto"/>
        <w:rPr>
          <w:rFonts w:ascii="Times New Roman" w:hAnsi="Times New Roman" w:cs="Times New Roman"/>
          <w:sz w:val="24"/>
          <w:szCs w:val="24"/>
        </w:rPr>
      </w:pPr>
      <w:proofErr w:type="spellStart"/>
      <w:r w:rsidRPr="0012443B">
        <w:rPr>
          <w:rFonts w:ascii="Times New Roman" w:hAnsi="Times New Roman" w:cs="Times New Roman"/>
          <w:sz w:val="24"/>
          <w:szCs w:val="24"/>
        </w:rPr>
        <w:t>Seungwon</w:t>
      </w:r>
      <w:proofErr w:type="spellEnd"/>
      <w:r w:rsidRPr="0012443B">
        <w:rPr>
          <w:rFonts w:ascii="Times New Roman" w:hAnsi="Times New Roman" w:cs="Times New Roman"/>
          <w:sz w:val="24"/>
          <w:szCs w:val="24"/>
        </w:rPr>
        <w:t xml:space="preserve"> Yang, Kisung Lee, Seung-Jong Park &amp; </w:t>
      </w:r>
      <w:r w:rsidRPr="00131EE8">
        <w:rPr>
          <w:rFonts w:ascii="Times New Roman" w:hAnsi="Times New Roman" w:cs="Times New Roman"/>
          <w:b/>
          <w:sz w:val="24"/>
          <w:szCs w:val="24"/>
        </w:rPr>
        <w:t>Margaret A. Reams</w:t>
      </w:r>
      <w:r w:rsidRPr="0012443B">
        <w:rPr>
          <w:rFonts w:ascii="Times New Roman" w:hAnsi="Times New Roman" w:cs="Times New Roman"/>
          <w:sz w:val="24"/>
          <w:szCs w:val="24"/>
        </w:rPr>
        <w:t xml:space="preserve"> (2018): Social and</w:t>
      </w:r>
    </w:p>
    <w:p w14:paraId="25EBA7E8" w14:textId="77777777" w:rsidR="0012443B" w:rsidRPr="0012443B" w:rsidRDefault="0012443B" w:rsidP="0012443B">
      <w:pPr>
        <w:autoSpaceDE w:val="0"/>
        <w:autoSpaceDN w:val="0"/>
        <w:adjustRightInd w:val="0"/>
        <w:spacing w:after="0" w:line="240" w:lineRule="auto"/>
        <w:rPr>
          <w:rFonts w:ascii="Times New Roman" w:hAnsi="Times New Roman" w:cs="Times New Roman"/>
          <w:sz w:val="24"/>
          <w:szCs w:val="24"/>
        </w:rPr>
      </w:pPr>
      <w:r w:rsidRPr="0012443B">
        <w:rPr>
          <w:rFonts w:ascii="Times New Roman" w:hAnsi="Times New Roman" w:cs="Times New Roman"/>
          <w:sz w:val="24"/>
          <w:szCs w:val="24"/>
        </w:rPr>
        <w:t>geographical disparities in Twitter use during Hurricane Harvey, International Journal of Digital</w:t>
      </w:r>
    </w:p>
    <w:p w14:paraId="5C95356A" w14:textId="77777777" w:rsidR="0012443B" w:rsidRPr="0012443B" w:rsidRDefault="0012443B" w:rsidP="0012443B">
      <w:pPr>
        <w:tabs>
          <w:tab w:val="left" w:pos="576"/>
          <w:tab w:val="left" w:pos="864"/>
          <w:tab w:val="left" w:pos="1584"/>
          <w:tab w:val="left" w:pos="3168"/>
          <w:tab w:val="left" w:pos="7776"/>
        </w:tabs>
        <w:spacing w:after="0" w:line="240" w:lineRule="auto"/>
        <w:rPr>
          <w:rFonts w:ascii="Times New Roman" w:hAnsi="Times New Roman" w:cs="Times New Roman"/>
          <w:b/>
          <w:sz w:val="24"/>
          <w:szCs w:val="24"/>
        </w:rPr>
      </w:pPr>
      <w:r w:rsidRPr="0012443B">
        <w:rPr>
          <w:rFonts w:ascii="Times New Roman" w:hAnsi="Times New Roman" w:cs="Times New Roman"/>
          <w:sz w:val="24"/>
          <w:szCs w:val="24"/>
        </w:rPr>
        <w:t>Earth, DOI: 10.1080/17538947.2018.1545878</w:t>
      </w:r>
    </w:p>
    <w:p w14:paraId="632EFDF2" w14:textId="77777777" w:rsidR="0012443B" w:rsidRDefault="0012443B" w:rsidP="00B16795">
      <w:pPr>
        <w:tabs>
          <w:tab w:val="left" w:pos="576"/>
          <w:tab w:val="left" w:pos="864"/>
          <w:tab w:val="left" w:pos="1584"/>
          <w:tab w:val="left" w:pos="3168"/>
          <w:tab w:val="left" w:pos="7776"/>
        </w:tabs>
        <w:spacing w:after="0" w:line="240" w:lineRule="auto"/>
        <w:rPr>
          <w:rFonts w:ascii="Times New Roman" w:eastAsia="Times New Roman" w:hAnsi="Times New Roman" w:cs="Times New Roman"/>
          <w:sz w:val="24"/>
          <w:szCs w:val="24"/>
        </w:rPr>
      </w:pPr>
    </w:p>
    <w:p w14:paraId="1CD10FF9" w14:textId="77777777" w:rsidR="00B16795" w:rsidRPr="001A6536" w:rsidRDefault="00B16795" w:rsidP="00B16795">
      <w:pPr>
        <w:tabs>
          <w:tab w:val="left" w:pos="576"/>
          <w:tab w:val="left" w:pos="864"/>
          <w:tab w:val="left" w:pos="1584"/>
          <w:tab w:val="left" w:pos="3168"/>
          <w:tab w:val="left" w:pos="7776"/>
        </w:tabs>
        <w:spacing w:after="0" w:line="240" w:lineRule="auto"/>
        <w:rPr>
          <w:rFonts w:ascii="Times New Roman" w:eastAsia="Times New Roman" w:hAnsi="Times New Roman" w:cs="Times New Roman"/>
          <w:sz w:val="24"/>
          <w:szCs w:val="24"/>
        </w:rPr>
      </w:pPr>
      <w:r w:rsidRPr="001A6536">
        <w:rPr>
          <w:rFonts w:ascii="Times New Roman" w:eastAsia="Times New Roman" w:hAnsi="Times New Roman" w:cs="Times New Roman"/>
          <w:sz w:val="24"/>
          <w:szCs w:val="24"/>
        </w:rPr>
        <w:t xml:space="preserve">Lam, NSN, YJ Xu, KB Liu, DE Dismukes, </w:t>
      </w:r>
      <w:r w:rsidRPr="001A6536">
        <w:rPr>
          <w:rFonts w:ascii="Times New Roman" w:eastAsia="Times New Roman" w:hAnsi="Times New Roman" w:cs="Times New Roman"/>
          <w:b/>
          <w:sz w:val="24"/>
          <w:szCs w:val="24"/>
        </w:rPr>
        <w:t>MA Reams</w:t>
      </w:r>
      <w:r w:rsidRPr="001A6536">
        <w:rPr>
          <w:rFonts w:ascii="Times New Roman" w:eastAsia="Times New Roman" w:hAnsi="Times New Roman" w:cs="Times New Roman"/>
          <w:sz w:val="24"/>
          <w:szCs w:val="24"/>
        </w:rPr>
        <w:t xml:space="preserve">, RK Pace, Y Qiang, S Narra, K Li, TA Blanchette, H Cai, L Zou, V </w:t>
      </w:r>
      <w:proofErr w:type="spellStart"/>
      <w:r w:rsidRPr="001A6536">
        <w:rPr>
          <w:rFonts w:ascii="Times New Roman" w:eastAsia="Times New Roman" w:hAnsi="Times New Roman" w:cs="Times New Roman"/>
          <w:sz w:val="24"/>
          <w:szCs w:val="24"/>
        </w:rPr>
        <w:t>Mihunov</w:t>
      </w:r>
      <w:proofErr w:type="spellEnd"/>
      <w:r w:rsidRPr="001A6536">
        <w:rPr>
          <w:rFonts w:ascii="Times New Roman" w:eastAsia="Times New Roman" w:hAnsi="Times New Roman" w:cs="Times New Roman"/>
          <w:sz w:val="24"/>
          <w:szCs w:val="24"/>
        </w:rPr>
        <w:t xml:space="preserve">. Understanding the Mississippi River Delta as a Coupled Natural –Human System:  Research Methods, Challenges, and Prospects. </w:t>
      </w:r>
      <w:r w:rsidRPr="001A6536">
        <w:rPr>
          <w:rFonts w:ascii="Times New Roman" w:eastAsia="Times New Roman" w:hAnsi="Times New Roman" w:cs="Times New Roman"/>
          <w:i/>
          <w:sz w:val="24"/>
          <w:szCs w:val="24"/>
        </w:rPr>
        <w:t>Water</w:t>
      </w:r>
      <w:r w:rsidRPr="001A6536">
        <w:rPr>
          <w:rFonts w:ascii="Times New Roman" w:eastAsia="Times New Roman" w:hAnsi="Times New Roman" w:cs="Times New Roman"/>
          <w:sz w:val="24"/>
          <w:szCs w:val="24"/>
        </w:rPr>
        <w:t>.2018,10,1054; doi:10.3390/w10081054.</w:t>
      </w:r>
    </w:p>
    <w:p w14:paraId="1B5E7BE1" w14:textId="77777777" w:rsidR="00B16795" w:rsidRPr="001A6536" w:rsidRDefault="00B16795" w:rsidP="00B16795">
      <w:pPr>
        <w:tabs>
          <w:tab w:val="left" w:pos="576"/>
          <w:tab w:val="left" w:pos="864"/>
          <w:tab w:val="left" w:pos="1584"/>
          <w:tab w:val="left" w:pos="3168"/>
          <w:tab w:val="left" w:pos="7776"/>
        </w:tabs>
        <w:spacing w:after="0" w:line="240" w:lineRule="auto"/>
        <w:rPr>
          <w:rFonts w:ascii="Times New Roman" w:hAnsi="Times New Roman" w:cs="Times New Roman"/>
          <w:b/>
          <w:sz w:val="24"/>
          <w:szCs w:val="24"/>
        </w:rPr>
      </w:pPr>
    </w:p>
    <w:p w14:paraId="12C337F7" w14:textId="77777777" w:rsidR="00B16795" w:rsidRPr="00B16795" w:rsidRDefault="00B16795" w:rsidP="00B16795">
      <w:pPr>
        <w:spacing w:after="0" w:line="240" w:lineRule="exact"/>
        <w:contextualSpacing/>
        <w:rPr>
          <w:rFonts w:ascii="Times New Roman" w:eastAsia="Times New Roman" w:hAnsi="Times New Roman" w:cs="Times New Roman"/>
          <w:sz w:val="24"/>
          <w:szCs w:val="24"/>
        </w:rPr>
      </w:pPr>
      <w:r w:rsidRPr="00B16795">
        <w:rPr>
          <w:rFonts w:ascii="Times New Roman" w:eastAsia="Times New Roman" w:hAnsi="Times New Roman" w:cs="Times New Roman"/>
          <w:sz w:val="24"/>
          <w:szCs w:val="24"/>
        </w:rPr>
        <w:t xml:space="preserve">Volodymyr V. </w:t>
      </w:r>
      <w:proofErr w:type="spellStart"/>
      <w:proofErr w:type="gramStart"/>
      <w:r w:rsidRPr="00B16795">
        <w:rPr>
          <w:rFonts w:ascii="Times New Roman" w:eastAsia="Times New Roman" w:hAnsi="Times New Roman" w:cs="Times New Roman"/>
          <w:sz w:val="24"/>
          <w:szCs w:val="24"/>
        </w:rPr>
        <w:t>Mihunov</w:t>
      </w:r>
      <w:proofErr w:type="spellEnd"/>
      <w:r w:rsidRPr="00B16795">
        <w:rPr>
          <w:rFonts w:ascii="Times New Roman" w:eastAsia="Times New Roman" w:hAnsi="Times New Roman" w:cs="Times New Roman"/>
          <w:sz w:val="24"/>
          <w:szCs w:val="24"/>
        </w:rPr>
        <w:t>,.,</w:t>
      </w:r>
      <w:proofErr w:type="gramEnd"/>
      <w:r w:rsidRPr="00B16795">
        <w:rPr>
          <w:rFonts w:ascii="Times New Roman" w:eastAsia="Times New Roman" w:hAnsi="Times New Roman" w:cs="Times New Roman"/>
          <w:sz w:val="24"/>
          <w:szCs w:val="24"/>
        </w:rPr>
        <w:t xml:space="preserve"> Nina SN Lam, Lei Zou, L., Robert V. Rohli, </w:t>
      </w:r>
      <w:proofErr w:type="spellStart"/>
      <w:r w:rsidRPr="00B16795">
        <w:rPr>
          <w:rFonts w:ascii="Times New Roman" w:eastAsia="Times New Roman" w:hAnsi="Times New Roman" w:cs="Times New Roman"/>
          <w:sz w:val="24"/>
          <w:szCs w:val="24"/>
        </w:rPr>
        <w:t>Nazla</w:t>
      </w:r>
      <w:proofErr w:type="spellEnd"/>
      <w:r w:rsidRPr="00B16795">
        <w:rPr>
          <w:rFonts w:ascii="Times New Roman" w:eastAsia="Times New Roman" w:hAnsi="Times New Roman" w:cs="Times New Roman"/>
          <w:sz w:val="24"/>
          <w:szCs w:val="24"/>
        </w:rPr>
        <w:t xml:space="preserve"> Bushra, </w:t>
      </w:r>
      <w:r w:rsidRPr="00B16795">
        <w:rPr>
          <w:rFonts w:ascii="Times New Roman" w:eastAsia="Times New Roman" w:hAnsi="Times New Roman" w:cs="Times New Roman"/>
          <w:b/>
          <w:sz w:val="24"/>
          <w:szCs w:val="24"/>
        </w:rPr>
        <w:t>Margaret A. Reams</w:t>
      </w:r>
      <w:r w:rsidRPr="00B16795">
        <w:rPr>
          <w:rFonts w:ascii="Times New Roman" w:eastAsia="Times New Roman" w:hAnsi="Times New Roman" w:cs="Times New Roman"/>
          <w:sz w:val="24"/>
          <w:szCs w:val="24"/>
        </w:rPr>
        <w:t xml:space="preserve">, &amp; Jennifer E. </w:t>
      </w:r>
      <w:proofErr w:type="gramStart"/>
      <w:r w:rsidRPr="00B16795">
        <w:rPr>
          <w:rFonts w:ascii="Times New Roman" w:eastAsia="Times New Roman" w:hAnsi="Times New Roman" w:cs="Times New Roman"/>
          <w:sz w:val="24"/>
          <w:szCs w:val="24"/>
        </w:rPr>
        <w:t>Argote  Community</w:t>
      </w:r>
      <w:proofErr w:type="gramEnd"/>
      <w:r w:rsidRPr="00B16795">
        <w:rPr>
          <w:rFonts w:ascii="Times New Roman" w:eastAsia="Times New Roman" w:hAnsi="Times New Roman" w:cs="Times New Roman"/>
          <w:sz w:val="24"/>
          <w:szCs w:val="24"/>
        </w:rPr>
        <w:t xml:space="preserve"> Resilience to Drought Hazard in the </w:t>
      </w:r>
      <w:proofErr w:type="spellStart"/>
      <w:r w:rsidRPr="00B16795">
        <w:rPr>
          <w:rFonts w:ascii="Times New Roman" w:eastAsia="Times New Roman" w:hAnsi="Times New Roman" w:cs="Times New Roman"/>
          <w:sz w:val="24"/>
          <w:szCs w:val="24"/>
        </w:rPr>
        <w:t>SouthCentral</w:t>
      </w:r>
      <w:proofErr w:type="spellEnd"/>
      <w:r w:rsidRPr="00B16795">
        <w:rPr>
          <w:rFonts w:ascii="Times New Roman" w:eastAsia="Times New Roman" w:hAnsi="Times New Roman" w:cs="Times New Roman"/>
          <w:sz w:val="24"/>
          <w:szCs w:val="24"/>
        </w:rPr>
        <w:t xml:space="preserve"> United States. </w:t>
      </w:r>
      <w:r w:rsidRPr="00B16795">
        <w:rPr>
          <w:rFonts w:ascii="Times New Roman" w:eastAsia="Times New Roman" w:hAnsi="Times New Roman" w:cs="Times New Roman"/>
          <w:i/>
          <w:sz w:val="24"/>
          <w:szCs w:val="24"/>
        </w:rPr>
        <w:t>Anna</w:t>
      </w:r>
      <w:r w:rsidR="001A6536">
        <w:rPr>
          <w:rFonts w:ascii="Times New Roman" w:eastAsia="Times New Roman" w:hAnsi="Times New Roman" w:cs="Times New Roman"/>
          <w:i/>
          <w:sz w:val="24"/>
          <w:szCs w:val="24"/>
        </w:rPr>
        <w:t>ls of the American Association o</w:t>
      </w:r>
      <w:r w:rsidRPr="00B16795">
        <w:rPr>
          <w:rFonts w:ascii="Times New Roman" w:eastAsia="Times New Roman" w:hAnsi="Times New Roman" w:cs="Times New Roman"/>
          <w:i/>
          <w:sz w:val="24"/>
          <w:szCs w:val="24"/>
        </w:rPr>
        <w:t>f Geographers</w:t>
      </w:r>
      <w:r w:rsidRPr="00B16795">
        <w:rPr>
          <w:rFonts w:ascii="Times New Roman" w:eastAsia="Times New Roman" w:hAnsi="Times New Roman" w:cs="Times New Roman"/>
          <w:sz w:val="24"/>
          <w:szCs w:val="24"/>
        </w:rPr>
        <w:t xml:space="preserve">, 2018. 108(3), 739-755. </w:t>
      </w:r>
    </w:p>
    <w:p w14:paraId="6646AE4F" w14:textId="77777777" w:rsidR="00B16795" w:rsidRPr="001A6536" w:rsidRDefault="00B16795" w:rsidP="00B16795">
      <w:pPr>
        <w:spacing w:after="0" w:line="240" w:lineRule="exact"/>
        <w:contextualSpacing/>
        <w:rPr>
          <w:rFonts w:ascii="Times New Roman" w:eastAsia="Times New Roman" w:hAnsi="Times New Roman" w:cs="Times New Roman"/>
          <w:sz w:val="24"/>
          <w:szCs w:val="24"/>
        </w:rPr>
      </w:pPr>
    </w:p>
    <w:p w14:paraId="4099F3A7" w14:textId="77777777" w:rsidR="00FF316E" w:rsidRPr="00FF316E" w:rsidRDefault="00B16795" w:rsidP="00B16795">
      <w:pPr>
        <w:pStyle w:val="xmsonormal"/>
        <w:spacing w:before="0" w:beforeAutospacing="0" w:after="0" w:afterAutospacing="0"/>
        <w:ind w:hanging="720"/>
        <w:rPr>
          <w:color w:val="000000"/>
          <w:shd w:val="clear" w:color="auto" w:fill="FFFFFF"/>
        </w:rPr>
      </w:pPr>
      <w:r>
        <w:rPr>
          <w:color w:val="000000"/>
        </w:rPr>
        <w:t xml:space="preserve">            </w:t>
      </w:r>
      <w:r w:rsidR="00FF316E" w:rsidRPr="00FF316E">
        <w:rPr>
          <w:b/>
          <w:color w:val="000000"/>
          <w:shd w:val="clear" w:color="auto" w:fill="FFFFFF"/>
        </w:rPr>
        <w:t xml:space="preserve">Margaret A. Reams, </w:t>
      </w:r>
      <w:r w:rsidR="00FF316E" w:rsidRPr="00FF316E">
        <w:rPr>
          <w:color w:val="000000"/>
          <w:shd w:val="clear" w:color="auto" w:fill="FFFFFF"/>
        </w:rPr>
        <w:t xml:space="preserve">Kim A. Anderson, Anna K. Harding, Wilma Subra, Nina S.N. Lam, Steven G. O'Connell and Lane G. Tidwell, "Response, Recovery and Resilience to Oil Spills and </w:t>
      </w:r>
      <w:r w:rsidR="00FF316E" w:rsidRPr="00FF316E">
        <w:rPr>
          <w:color w:val="000000"/>
          <w:shd w:val="clear" w:color="auto" w:fill="FFFFFF"/>
        </w:rPr>
        <w:lastRenderedPageBreak/>
        <w:t xml:space="preserve">Environmental Disasters: Exploration and Use of Novel Approaches to Enhance Community Resilience" </w:t>
      </w:r>
      <w:r w:rsidR="00FF316E">
        <w:rPr>
          <w:color w:val="000000"/>
          <w:shd w:val="clear" w:color="auto" w:fill="FFFFFF"/>
        </w:rPr>
        <w:t xml:space="preserve">2017. </w:t>
      </w:r>
      <w:r w:rsidR="00FF316E" w:rsidRPr="00FF316E">
        <w:rPr>
          <w:i/>
          <w:color w:val="000000"/>
          <w:shd w:val="clear" w:color="auto" w:fill="FFFFFF"/>
        </w:rPr>
        <w:t xml:space="preserve">Journal of Environmental Health </w:t>
      </w:r>
      <w:r w:rsidR="00FF316E" w:rsidRPr="00FF316E">
        <w:rPr>
          <w:color w:val="000000"/>
          <w:shd w:val="clear" w:color="auto" w:fill="FFFFFF"/>
        </w:rPr>
        <w:t>(September 2017)</w:t>
      </w:r>
    </w:p>
    <w:p w14:paraId="6D25172C" w14:textId="77777777" w:rsidR="0073244F" w:rsidRDefault="00FF316E" w:rsidP="00FF316E">
      <w:pPr>
        <w:pStyle w:val="xmsonormal"/>
        <w:spacing w:before="0" w:beforeAutospacing="0" w:after="0" w:afterAutospacing="0"/>
        <w:ind w:hanging="720"/>
        <w:rPr>
          <w:color w:val="000000"/>
        </w:rPr>
      </w:pPr>
      <w:r w:rsidRPr="00FF316E">
        <w:rPr>
          <w:color w:val="000000"/>
        </w:rPr>
        <w:t xml:space="preserve">            </w:t>
      </w:r>
    </w:p>
    <w:p w14:paraId="42F6D417" w14:textId="77777777" w:rsidR="009E7C23" w:rsidRDefault="0073244F" w:rsidP="00FF316E">
      <w:pPr>
        <w:pStyle w:val="xmsonormal"/>
        <w:spacing w:before="0" w:beforeAutospacing="0" w:after="0" w:afterAutospacing="0"/>
        <w:ind w:hanging="720"/>
        <w:rPr>
          <w:color w:val="934E4E"/>
          <w:u w:val="single"/>
        </w:rPr>
      </w:pPr>
      <w:r>
        <w:rPr>
          <w:color w:val="000000"/>
        </w:rPr>
        <w:t xml:space="preserve">           </w:t>
      </w:r>
      <w:r w:rsidR="00FE7CE9">
        <w:rPr>
          <w:color w:val="000000"/>
        </w:rPr>
        <w:t xml:space="preserve"> </w:t>
      </w:r>
      <w:hyperlink r:id="rId17" w:history="1">
        <w:r w:rsidR="009E7C23" w:rsidRPr="009E7C23">
          <w:rPr>
            <w:bCs/>
            <w:color w:val="000000"/>
          </w:rPr>
          <w:t>Tammy R. Dugas</w:t>
        </w:r>
      </w:hyperlink>
      <w:r w:rsidR="009E7C23" w:rsidRPr="009E7C23">
        <w:rPr>
          <w:bCs/>
          <w:color w:val="000000"/>
        </w:rPr>
        <w:t xml:space="preserve">, </w:t>
      </w:r>
      <w:hyperlink r:id="rId18" w:history="1">
        <w:r w:rsidR="009E7C23" w:rsidRPr="009E7C23">
          <w:rPr>
            <w:bCs/>
            <w:color w:val="000000"/>
          </w:rPr>
          <w:t>Slawomir Lomnicki</w:t>
        </w:r>
      </w:hyperlink>
      <w:r w:rsidR="009E7C23" w:rsidRPr="009E7C23">
        <w:rPr>
          <w:bCs/>
          <w:color w:val="000000"/>
        </w:rPr>
        <w:t xml:space="preserve">, </w:t>
      </w:r>
      <w:hyperlink r:id="rId19" w:history="1">
        <w:r w:rsidR="009E7C23">
          <w:rPr>
            <w:bCs/>
            <w:color w:val="000000"/>
          </w:rPr>
          <w:t xml:space="preserve">Stephania </w:t>
        </w:r>
        <w:r w:rsidR="009E7C23" w:rsidRPr="009E7C23">
          <w:rPr>
            <w:bCs/>
            <w:color w:val="000000"/>
          </w:rPr>
          <w:t xml:space="preserve"> Cormier</w:t>
        </w:r>
      </w:hyperlink>
      <w:r w:rsidR="009E7C23" w:rsidRPr="009E7C23">
        <w:rPr>
          <w:bCs/>
          <w:color w:val="000000"/>
        </w:rPr>
        <w:t xml:space="preserve">, </w:t>
      </w:r>
      <w:hyperlink r:id="rId20" w:history="1">
        <w:r w:rsidR="009E7C23" w:rsidRPr="009E7C23">
          <w:rPr>
            <w:bCs/>
            <w:color w:val="000000"/>
          </w:rPr>
          <w:t>Barry Dellinger</w:t>
        </w:r>
      </w:hyperlink>
      <w:r w:rsidR="009E7C23" w:rsidRPr="009E7C23">
        <w:rPr>
          <w:bCs/>
          <w:color w:val="000000"/>
        </w:rPr>
        <w:t xml:space="preserve">, </w:t>
      </w:r>
      <w:hyperlink r:id="rId21" w:history="1">
        <w:r w:rsidR="009E7C23" w:rsidRPr="009E7C23">
          <w:rPr>
            <w:b/>
            <w:bCs/>
            <w:color w:val="000000"/>
          </w:rPr>
          <w:t>Margaret Reams</w:t>
        </w:r>
      </w:hyperlink>
      <w:r w:rsidR="009E7C23">
        <w:rPr>
          <w:b/>
          <w:bCs/>
          <w:color w:val="000000"/>
        </w:rPr>
        <w:t>.</w:t>
      </w:r>
      <w:r w:rsidR="009E7C23">
        <w:rPr>
          <w:b/>
          <w:bCs/>
          <w:color w:val="000000"/>
          <w:vertAlign w:val="superscript"/>
        </w:rPr>
        <w:t xml:space="preserve"> </w:t>
      </w:r>
      <w:r w:rsidR="009E7C23" w:rsidRPr="009E7C23">
        <w:rPr>
          <w:bCs/>
          <w:color w:val="000000"/>
        </w:rPr>
        <w:t xml:space="preserve">2016. </w:t>
      </w:r>
      <w:r w:rsidR="009E7C23" w:rsidRPr="009E7C23">
        <w:rPr>
          <w:bCs/>
          <w:color w:val="000000"/>
          <w:vertAlign w:val="superscript"/>
        </w:rPr>
        <w:t xml:space="preserve"> </w:t>
      </w:r>
      <w:r w:rsidR="009E7C23" w:rsidRPr="009E7C23">
        <w:rPr>
          <w:bCs/>
          <w:color w:val="000000"/>
          <w:kern w:val="36"/>
        </w:rPr>
        <w:t>Addressing Emerging Risks: Scientific and Regulatory Challenges Associated with Environmentally Persistent Free Radicals</w:t>
      </w:r>
      <w:r w:rsidR="009E7C23">
        <w:rPr>
          <w:bCs/>
          <w:color w:val="000000"/>
          <w:kern w:val="36"/>
        </w:rPr>
        <w:t>,</w:t>
      </w:r>
      <w:r w:rsidR="009E7C23" w:rsidRPr="009E7C23">
        <w:rPr>
          <w:color w:val="000000"/>
        </w:rPr>
        <w:t xml:space="preserve"> </w:t>
      </w:r>
      <w:r w:rsidR="009E7C23" w:rsidRPr="009E7C23">
        <w:rPr>
          <w:i/>
          <w:color w:val="000000"/>
        </w:rPr>
        <w:t>International Journal of Environmental Research and Public Health</w:t>
      </w:r>
      <w:r w:rsidR="009E7C23" w:rsidRPr="009E7C23">
        <w:rPr>
          <w:color w:val="000000"/>
        </w:rPr>
        <w:t xml:space="preserve"> </w:t>
      </w:r>
      <w:r w:rsidR="009E7C23" w:rsidRPr="009E7C23">
        <w:rPr>
          <w:bCs/>
          <w:color w:val="000000"/>
        </w:rPr>
        <w:t>2016</w:t>
      </w:r>
      <w:r w:rsidR="009E7C23" w:rsidRPr="009E7C23">
        <w:rPr>
          <w:color w:val="000000"/>
        </w:rPr>
        <w:t>, </w:t>
      </w:r>
      <w:r w:rsidR="009E7C23" w:rsidRPr="009E7C23">
        <w:rPr>
          <w:i/>
          <w:iCs/>
          <w:color w:val="000000"/>
        </w:rPr>
        <w:t>13</w:t>
      </w:r>
      <w:r w:rsidR="009E7C23" w:rsidRPr="009E7C23">
        <w:rPr>
          <w:color w:val="000000"/>
        </w:rPr>
        <w:t>(6), 573; doi:</w:t>
      </w:r>
      <w:hyperlink r:id="rId22" w:history="1">
        <w:r w:rsidR="009E7C23" w:rsidRPr="009E7C23">
          <w:rPr>
            <w:color w:val="934E4E"/>
            <w:u w:val="single"/>
          </w:rPr>
          <w:t>10.3390/ijerph13060573</w:t>
        </w:r>
      </w:hyperlink>
    </w:p>
    <w:p w14:paraId="12335FC8" w14:textId="77777777" w:rsidR="00131EE8" w:rsidRDefault="00131EE8" w:rsidP="00FF316E">
      <w:pPr>
        <w:pStyle w:val="xmsonormal"/>
        <w:spacing w:before="0" w:beforeAutospacing="0" w:after="0" w:afterAutospacing="0"/>
        <w:ind w:hanging="720"/>
        <w:rPr>
          <w:color w:val="934E4E"/>
          <w:u w:val="single"/>
        </w:rPr>
      </w:pPr>
    </w:p>
    <w:p w14:paraId="57EE44EF" w14:textId="77777777" w:rsidR="00E9684B" w:rsidRPr="00610225" w:rsidRDefault="00E9684B" w:rsidP="00E9684B">
      <w:pPr>
        <w:shd w:val="clear" w:color="auto" w:fill="FCFCFC"/>
        <w:spacing w:after="0" w:line="240" w:lineRule="auto"/>
        <w:rPr>
          <w:rFonts w:ascii="Times New Roman" w:eastAsia="Times New Roman" w:hAnsi="Times New Roman" w:cs="Times New Roman"/>
          <w:spacing w:val="4"/>
          <w:sz w:val="24"/>
          <w:szCs w:val="24"/>
          <w:lang w:val="pt-BR"/>
        </w:rPr>
      </w:pPr>
      <w:r>
        <w:fldChar w:fldCharType="begin"/>
      </w:r>
      <w:r w:rsidRPr="00610225">
        <w:rPr>
          <w:lang w:val="pt-BR"/>
        </w:rPr>
        <w:instrText>HYPERLINK "http://link.springer.com/article/10.1007/s11069-016-2376-z?wt_mc=Internal.Event.1.SEM.ArticleAuthorOnlineFirst" \l "author-details-1" \o "View author's information"</w:instrText>
      </w:r>
      <w:r>
        <w:fldChar w:fldCharType="separate"/>
      </w:r>
      <w:r w:rsidRPr="00610225">
        <w:rPr>
          <w:rFonts w:ascii="Times New Roman" w:eastAsia="Times New Roman" w:hAnsi="Times New Roman" w:cs="Times New Roman"/>
          <w:spacing w:val="4"/>
          <w:sz w:val="24"/>
          <w:szCs w:val="24"/>
          <w:lang w:val="pt-BR"/>
        </w:rPr>
        <w:t>Robert V. Rohli</w:t>
      </w:r>
      <w:r>
        <w:fldChar w:fldCharType="end"/>
      </w:r>
      <w:r w:rsidRPr="00610225">
        <w:rPr>
          <w:rFonts w:ascii="Times New Roman" w:eastAsia="Times New Roman" w:hAnsi="Times New Roman" w:cs="Times New Roman"/>
          <w:spacing w:val="4"/>
          <w:sz w:val="24"/>
          <w:szCs w:val="24"/>
          <w:lang w:val="pt-BR"/>
        </w:rPr>
        <w:t>, </w:t>
      </w:r>
      <w:r>
        <w:fldChar w:fldCharType="begin"/>
      </w:r>
      <w:r w:rsidRPr="00610225">
        <w:rPr>
          <w:lang w:val="pt-BR"/>
        </w:rPr>
        <w:instrText>HYPERLINK "http://link.springer.com/article/10.1007/s11069-016-2376-z?wt_mc=Internal.Event.1.SEM.ArticleAuthorOnlineFirst" \l "author-details-2" \o "View author's information"</w:instrText>
      </w:r>
      <w:r>
        <w:fldChar w:fldCharType="separate"/>
      </w:r>
      <w:r w:rsidRPr="00610225">
        <w:rPr>
          <w:rFonts w:ascii="Times New Roman" w:eastAsia="Times New Roman" w:hAnsi="Times New Roman" w:cs="Times New Roman"/>
          <w:spacing w:val="4"/>
          <w:sz w:val="24"/>
          <w:szCs w:val="24"/>
          <w:lang w:val="pt-BR"/>
        </w:rPr>
        <w:t>Nazla Bushra</w:t>
      </w:r>
      <w:r>
        <w:fldChar w:fldCharType="end"/>
      </w:r>
      <w:r w:rsidRPr="00610225">
        <w:rPr>
          <w:rFonts w:ascii="Times New Roman" w:eastAsia="Times New Roman" w:hAnsi="Times New Roman" w:cs="Times New Roman"/>
          <w:spacing w:val="4"/>
          <w:sz w:val="24"/>
          <w:szCs w:val="24"/>
          <w:lang w:val="pt-BR"/>
        </w:rPr>
        <w:t>, </w:t>
      </w:r>
      <w:r>
        <w:fldChar w:fldCharType="begin"/>
      </w:r>
      <w:r w:rsidRPr="00610225">
        <w:rPr>
          <w:lang w:val="pt-BR"/>
        </w:rPr>
        <w:instrText>HYPERLINK "http://link.springer.com/article/10.1007/s11069-016-2376-z?wt_mc=Internal.Event.1.SEM.ArticleAuthorOnlineFirst" \l "author-details-3" \o "View author's information"</w:instrText>
      </w:r>
      <w:r>
        <w:fldChar w:fldCharType="separate"/>
      </w:r>
      <w:r w:rsidRPr="00610225">
        <w:rPr>
          <w:rFonts w:ascii="Times New Roman" w:eastAsia="Times New Roman" w:hAnsi="Times New Roman" w:cs="Times New Roman"/>
          <w:spacing w:val="4"/>
          <w:sz w:val="24"/>
          <w:szCs w:val="24"/>
          <w:lang w:val="pt-BR"/>
        </w:rPr>
        <w:t>Nina S. N. Lam</w:t>
      </w:r>
      <w:r>
        <w:fldChar w:fldCharType="end"/>
      </w:r>
      <w:r w:rsidRPr="00610225">
        <w:rPr>
          <w:rFonts w:ascii="Times New Roman" w:eastAsia="Times New Roman" w:hAnsi="Times New Roman" w:cs="Times New Roman"/>
          <w:spacing w:val="4"/>
          <w:sz w:val="24"/>
          <w:szCs w:val="24"/>
          <w:lang w:val="pt-BR"/>
        </w:rPr>
        <w:t>, </w:t>
      </w:r>
      <w:r>
        <w:fldChar w:fldCharType="begin"/>
      </w:r>
      <w:r w:rsidRPr="00610225">
        <w:rPr>
          <w:lang w:val="pt-BR"/>
        </w:rPr>
        <w:instrText>HYPERLINK "http://link.springer.com/article/10.1007/s11069-016-2376-z?wt_mc=Internal.Event.1.SEM.ArticleAuthorOnlineFirst" \l "author-details-4" \o "View author's information"</w:instrText>
      </w:r>
      <w:r>
        <w:fldChar w:fldCharType="separate"/>
      </w:r>
      <w:r w:rsidRPr="00610225">
        <w:rPr>
          <w:rFonts w:ascii="Times New Roman" w:eastAsia="Times New Roman" w:hAnsi="Times New Roman" w:cs="Times New Roman"/>
          <w:spacing w:val="4"/>
          <w:sz w:val="24"/>
          <w:szCs w:val="24"/>
          <w:lang w:val="pt-BR"/>
        </w:rPr>
        <w:t>Lei Zou</w:t>
      </w:r>
      <w:r>
        <w:fldChar w:fldCharType="end"/>
      </w:r>
      <w:r w:rsidRPr="00610225">
        <w:rPr>
          <w:rFonts w:ascii="Times New Roman" w:eastAsia="Times New Roman" w:hAnsi="Times New Roman" w:cs="Times New Roman"/>
          <w:spacing w:val="4"/>
          <w:sz w:val="24"/>
          <w:szCs w:val="24"/>
          <w:lang w:val="pt-BR"/>
        </w:rPr>
        <w:t>, </w:t>
      </w:r>
      <w:r>
        <w:fldChar w:fldCharType="begin"/>
      </w:r>
      <w:r w:rsidRPr="00610225">
        <w:rPr>
          <w:lang w:val="pt-BR"/>
        </w:rPr>
        <w:instrText>HYPERLINK "http://link.springer.com/article/10.1007/s11069-016-2376-z?wt_mc=Internal.Event.1.SEM.ArticleAuthorOnlineFirst" \l "author-details-5" \o "View author's information"</w:instrText>
      </w:r>
      <w:r>
        <w:fldChar w:fldCharType="separate"/>
      </w:r>
      <w:r w:rsidRPr="00610225">
        <w:rPr>
          <w:rFonts w:ascii="Times New Roman" w:eastAsia="Times New Roman" w:hAnsi="Times New Roman" w:cs="Times New Roman"/>
          <w:spacing w:val="4"/>
          <w:sz w:val="24"/>
          <w:szCs w:val="24"/>
          <w:lang w:val="pt-BR"/>
        </w:rPr>
        <w:t>Volodymyr Mihunov</w:t>
      </w:r>
      <w:r>
        <w:fldChar w:fldCharType="end"/>
      </w:r>
      <w:r w:rsidRPr="00610225">
        <w:rPr>
          <w:rFonts w:ascii="Times New Roman" w:eastAsia="Times New Roman" w:hAnsi="Times New Roman" w:cs="Times New Roman"/>
          <w:spacing w:val="4"/>
          <w:sz w:val="24"/>
          <w:szCs w:val="24"/>
          <w:lang w:val="pt-BR"/>
        </w:rPr>
        <w:t>, </w:t>
      </w:r>
    </w:p>
    <w:p w14:paraId="6AD77763" w14:textId="77777777" w:rsidR="00E9684B" w:rsidRPr="00E9684B" w:rsidRDefault="00E9684B" w:rsidP="00E9684B">
      <w:pPr>
        <w:shd w:val="clear" w:color="auto" w:fill="FCFCFC"/>
        <w:spacing w:after="0" w:line="240" w:lineRule="auto"/>
        <w:rPr>
          <w:rFonts w:ascii="Times New Roman" w:eastAsia="Times New Roman" w:hAnsi="Times New Roman" w:cs="Times New Roman"/>
          <w:kern w:val="36"/>
          <w:sz w:val="24"/>
          <w:szCs w:val="24"/>
          <w:lang w:val="en"/>
        </w:rPr>
      </w:pPr>
      <w:r>
        <w:fldChar w:fldCharType="begin"/>
      </w:r>
      <w:r>
        <w:instrText>HYPERLINK "http://link.springer.com/article/10.1007/s11069-016-2376-z?wt_mc=Internal.Event.1.SEM.ArticleAuthorOnlineFirst" \l "author-details-6" \o "View author's information"</w:instrText>
      </w:r>
      <w:r>
        <w:fldChar w:fldCharType="separate"/>
      </w:r>
      <w:r>
        <w:rPr>
          <w:rFonts w:ascii="Times New Roman" w:eastAsia="Times New Roman" w:hAnsi="Times New Roman" w:cs="Times New Roman"/>
          <w:b/>
          <w:spacing w:val="4"/>
          <w:sz w:val="24"/>
          <w:szCs w:val="24"/>
        </w:rPr>
        <w:t>Margaret </w:t>
      </w:r>
      <w:r w:rsidRPr="00E9684B">
        <w:rPr>
          <w:rFonts w:ascii="Times New Roman" w:eastAsia="Times New Roman" w:hAnsi="Times New Roman" w:cs="Times New Roman"/>
          <w:b/>
          <w:spacing w:val="4"/>
          <w:sz w:val="24"/>
          <w:szCs w:val="24"/>
        </w:rPr>
        <w:t>Reams</w:t>
      </w:r>
      <w:r>
        <w:fldChar w:fldCharType="end"/>
      </w:r>
      <w:r w:rsidRPr="00E9684B">
        <w:rPr>
          <w:rFonts w:ascii="Times New Roman" w:eastAsia="Times New Roman" w:hAnsi="Times New Roman" w:cs="Times New Roman"/>
          <w:b/>
          <w:spacing w:val="4"/>
          <w:sz w:val="24"/>
          <w:szCs w:val="24"/>
        </w:rPr>
        <w:t>,</w:t>
      </w:r>
      <w:r w:rsidRPr="00E9684B">
        <w:rPr>
          <w:rFonts w:ascii="Times New Roman" w:eastAsia="Times New Roman" w:hAnsi="Times New Roman" w:cs="Times New Roman"/>
          <w:spacing w:val="4"/>
          <w:sz w:val="24"/>
          <w:szCs w:val="24"/>
        </w:rPr>
        <w:t> </w:t>
      </w:r>
      <w:hyperlink r:id="rId23" w:anchor="author-details-7" w:tooltip="View author's information" w:history="1">
        <w:r>
          <w:rPr>
            <w:rFonts w:ascii="Times New Roman" w:eastAsia="Times New Roman" w:hAnsi="Times New Roman" w:cs="Times New Roman"/>
            <w:spacing w:val="4"/>
            <w:sz w:val="24"/>
            <w:szCs w:val="24"/>
          </w:rPr>
          <w:t>Jennifer </w:t>
        </w:r>
        <w:r w:rsidRPr="00E9684B">
          <w:rPr>
            <w:rFonts w:ascii="Times New Roman" w:eastAsia="Times New Roman" w:hAnsi="Times New Roman" w:cs="Times New Roman"/>
            <w:spacing w:val="4"/>
            <w:sz w:val="24"/>
            <w:szCs w:val="24"/>
          </w:rPr>
          <w:t>Argote</w:t>
        </w:r>
      </w:hyperlink>
      <w:r w:rsidRPr="00E9684B">
        <w:rPr>
          <w:rFonts w:ascii="Times New Roman" w:eastAsia="Times New Roman" w:hAnsi="Times New Roman" w:cs="Times New Roman"/>
          <w:spacing w:val="4"/>
          <w:sz w:val="24"/>
          <w:szCs w:val="24"/>
        </w:rPr>
        <w:t xml:space="preserve">. 2016. </w:t>
      </w:r>
      <w:r w:rsidRPr="00E9684B">
        <w:rPr>
          <w:rFonts w:ascii="Times New Roman" w:eastAsia="Times New Roman" w:hAnsi="Times New Roman" w:cs="Times New Roman"/>
          <w:kern w:val="36"/>
          <w:sz w:val="24"/>
          <w:szCs w:val="24"/>
          <w:lang w:val="en"/>
        </w:rPr>
        <w:t xml:space="preserve">Drought indices as drought predictors in the south-central USA. </w:t>
      </w:r>
      <w:r w:rsidRPr="00E9684B">
        <w:rPr>
          <w:rFonts w:ascii="Times New Roman" w:eastAsia="Times New Roman" w:hAnsi="Times New Roman" w:cs="Times New Roman"/>
          <w:i/>
          <w:kern w:val="36"/>
          <w:sz w:val="24"/>
          <w:szCs w:val="24"/>
          <w:lang w:val="en"/>
        </w:rPr>
        <w:t>Natural Hazards</w:t>
      </w:r>
      <w:r w:rsidRPr="00E9684B">
        <w:rPr>
          <w:rFonts w:ascii="Times New Roman" w:eastAsia="Times New Roman" w:hAnsi="Times New Roman" w:cs="Times New Roman"/>
          <w:kern w:val="36"/>
          <w:sz w:val="24"/>
          <w:szCs w:val="24"/>
          <w:lang w:val="en"/>
        </w:rPr>
        <w:t xml:space="preserve"> </w:t>
      </w:r>
      <w:r w:rsidR="00C328DA">
        <w:rPr>
          <w:rFonts w:ascii="Times New Roman" w:eastAsia="Times New Roman" w:hAnsi="Times New Roman" w:cs="Times New Roman"/>
          <w:kern w:val="36"/>
          <w:sz w:val="24"/>
          <w:szCs w:val="24"/>
          <w:lang w:val="en"/>
        </w:rPr>
        <w:t xml:space="preserve">2016. Pp. 1-16. </w:t>
      </w:r>
      <w:r w:rsidR="00657EB5">
        <w:t>DOI</w:t>
      </w:r>
      <w:r w:rsidR="00657EB5">
        <w:rPr>
          <w:rFonts w:ascii="Helvetica" w:hAnsi="Helvetica"/>
          <w:color w:val="333333"/>
          <w:spacing w:val="4"/>
          <w:sz w:val="21"/>
          <w:szCs w:val="21"/>
          <w:shd w:val="clear" w:color="auto" w:fill="FCFCFC"/>
        </w:rPr>
        <w:t>: 10.1007/s11069-016-2376-z</w:t>
      </w:r>
    </w:p>
    <w:p w14:paraId="670C06C0" w14:textId="77777777" w:rsidR="00E9684B" w:rsidRPr="00E9684B" w:rsidRDefault="00E9684B" w:rsidP="00E9684B">
      <w:pPr>
        <w:shd w:val="clear" w:color="auto" w:fill="FCFCFC"/>
        <w:spacing w:after="0" w:line="240" w:lineRule="auto"/>
        <w:rPr>
          <w:rFonts w:ascii="Times New Roman" w:eastAsia="Times New Roman" w:hAnsi="Times New Roman" w:cs="Times New Roman"/>
          <w:spacing w:val="4"/>
          <w:sz w:val="24"/>
          <w:szCs w:val="24"/>
        </w:rPr>
      </w:pPr>
    </w:p>
    <w:p w14:paraId="536BE245" w14:textId="77777777" w:rsidR="001A5F1A" w:rsidRPr="001A5F1A" w:rsidRDefault="009E7C23" w:rsidP="001A5F1A">
      <w:pPr>
        <w:shd w:val="clear" w:color="auto" w:fill="FFFFFF"/>
        <w:spacing w:after="0" w:line="240" w:lineRule="auto"/>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A5F1A" w:rsidRPr="001A5F1A">
        <w:rPr>
          <w:rFonts w:ascii="Times New Roman" w:eastAsia="Times New Roman" w:hAnsi="Times New Roman" w:cs="Times New Roman"/>
          <w:color w:val="000000"/>
          <w:sz w:val="24"/>
          <w:szCs w:val="24"/>
        </w:rPr>
        <w:t>Paille</w:t>
      </w:r>
      <w:r w:rsidR="00FB5DEF">
        <w:rPr>
          <w:rFonts w:ascii="Times New Roman" w:eastAsia="Times New Roman" w:hAnsi="Times New Roman" w:cs="Times New Roman"/>
          <w:color w:val="000000"/>
          <w:sz w:val="24"/>
          <w:szCs w:val="24"/>
        </w:rPr>
        <w:t xml:space="preserve"> Betsy, </w:t>
      </w:r>
      <w:r w:rsidR="00FB5DEF" w:rsidRPr="00FB5DEF">
        <w:rPr>
          <w:rFonts w:ascii="Times New Roman" w:eastAsia="Times New Roman" w:hAnsi="Times New Roman" w:cs="Times New Roman"/>
          <w:b/>
          <w:color w:val="000000"/>
          <w:sz w:val="24"/>
          <w:szCs w:val="24"/>
        </w:rPr>
        <w:t>Margaret Reams</w:t>
      </w:r>
      <w:r w:rsidR="00FB5DEF">
        <w:rPr>
          <w:rFonts w:ascii="Times New Roman" w:eastAsia="Times New Roman" w:hAnsi="Times New Roman" w:cs="Times New Roman"/>
          <w:color w:val="000000"/>
          <w:sz w:val="24"/>
          <w:szCs w:val="24"/>
        </w:rPr>
        <w:t xml:space="preserve">, Jennifer Argote, Nina NS </w:t>
      </w:r>
      <w:r w:rsidR="001A5F1A" w:rsidRPr="001A5F1A">
        <w:rPr>
          <w:rFonts w:ascii="Times New Roman" w:eastAsia="Times New Roman" w:hAnsi="Times New Roman" w:cs="Times New Roman"/>
          <w:color w:val="000000"/>
          <w:sz w:val="24"/>
          <w:szCs w:val="24"/>
        </w:rPr>
        <w:t>Lam</w:t>
      </w:r>
      <w:r w:rsidR="00FB5DEF">
        <w:rPr>
          <w:rFonts w:ascii="Times New Roman" w:eastAsia="Times New Roman" w:hAnsi="Times New Roman" w:cs="Times New Roman"/>
          <w:color w:val="000000"/>
          <w:sz w:val="24"/>
          <w:szCs w:val="24"/>
        </w:rPr>
        <w:t xml:space="preserve">, Ryan Kirby. </w:t>
      </w:r>
      <w:r w:rsidR="001A5F1A">
        <w:rPr>
          <w:rFonts w:ascii="Times New Roman" w:eastAsia="Times New Roman" w:hAnsi="Times New Roman" w:cs="Times New Roman"/>
          <w:color w:val="000000"/>
          <w:sz w:val="24"/>
          <w:szCs w:val="24"/>
        </w:rPr>
        <w:t>2016.</w:t>
      </w:r>
      <w:r w:rsidR="001A5F1A" w:rsidRPr="001A5F1A">
        <w:rPr>
          <w:rFonts w:ascii="Times New Roman" w:eastAsia="Times New Roman" w:hAnsi="Times New Roman" w:cs="Times New Roman"/>
          <w:color w:val="000000"/>
          <w:sz w:val="24"/>
          <w:szCs w:val="24"/>
        </w:rPr>
        <w:t>Influences on Adaptive Planning to Reduce Flood Risks among Parishes in South Louisiana.</w:t>
      </w:r>
      <w:r>
        <w:rPr>
          <w:rFonts w:ascii="Times New Roman" w:eastAsia="Times New Roman" w:hAnsi="Times New Roman" w:cs="Times New Roman"/>
          <w:color w:val="000000"/>
          <w:sz w:val="24"/>
          <w:szCs w:val="24"/>
        </w:rPr>
        <w:t xml:space="preserve"> </w:t>
      </w:r>
      <w:r w:rsidR="001A5F1A" w:rsidRPr="001A5F1A">
        <w:rPr>
          <w:rFonts w:ascii="Times New Roman" w:eastAsia="Times New Roman" w:hAnsi="Times New Roman" w:cs="Times New Roman"/>
          <w:i/>
          <w:iCs/>
          <w:color w:val="000000"/>
          <w:sz w:val="24"/>
          <w:szCs w:val="24"/>
        </w:rPr>
        <w:t>Water </w:t>
      </w:r>
      <w:r w:rsidR="001A5F1A" w:rsidRPr="001A5F1A">
        <w:rPr>
          <w:rFonts w:ascii="Times New Roman" w:eastAsia="Times New Roman" w:hAnsi="Times New Roman" w:cs="Times New Roman"/>
          <w:color w:val="000000"/>
          <w:sz w:val="24"/>
          <w:szCs w:val="24"/>
        </w:rPr>
        <w:t>2016, 8, 57; doi:10.3390/w8020057</w:t>
      </w:r>
    </w:p>
    <w:p w14:paraId="337398DC" w14:textId="62052989" w:rsidR="00677BCF" w:rsidRDefault="00677BCF" w:rsidP="00557CAA">
      <w:pPr>
        <w:shd w:val="clear" w:color="auto" w:fill="FFFFFF"/>
        <w:spacing w:after="0" w:line="240" w:lineRule="auto"/>
        <w:rPr>
          <w:rFonts w:ascii="Times New Roman" w:eastAsia="Times New Roman" w:hAnsi="Times New Roman" w:cs="Times New Roman"/>
          <w:color w:val="000000"/>
          <w:sz w:val="24"/>
          <w:szCs w:val="24"/>
        </w:rPr>
      </w:pPr>
    </w:p>
    <w:p w14:paraId="26D49D42" w14:textId="78A39F1B" w:rsidR="001A5F1A" w:rsidRPr="001A5F1A" w:rsidRDefault="00155F84" w:rsidP="001A5F1A">
      <w:pPr>
        <w:shd w:val="clear" w:color="auto" w:fill="FFFFFF"/>
        <w:spacing w:after="0" w:line="240" w:lineRule="auto"/>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A5F1A" w:rsidRPr="001A5F1A">
        <w:rPr>
          <w:rFonts w:ascii="Times New Roman" w:eastAsia="Times New Roman" w:hAnsi="Times New Roman" w:cs="Times New Roman"/>
          <w:color w:val="000000"/>
          <w:sz w:val="24"/>
          <w:szCs w:val="24"/>
        </w:rPr>
        <w:t xml:space="preserve"> Lam, N</w:t>
      </w:r>
      <w:r w:rsidR="00FB5DEF">
        <w:rPr>
          <w:rFonts w:ascii="Times New Roman" w:eastAsia="Times New Roman" w:hAnsi="Times New Roman" w:cs="Times New Roman"/>
          <w:color w:val="000000"/>
          <w:sz w:val="24"/>
          <w:szCs w:val="24"/>
        </w:rPr>
        <w:t>ina N</w:t>
      </w:r>
      <w:r w:rsidR="001A5F1A" w:rsidRPr="001A5F1A">
        <w:rPr>
          <w:rFonts w:ascii="Times New Roman" w:eastAsia="Times New Roman" w:hAnsi="Times New Roman" w:cs="Times New Roman"/>
          <w:color w:val="000000"/>
          <w:sz w:val="24"/>
          <w:szCs w:val="24"/>
        </w:rPr>
        <w:t>S, </w:t>
      </w:r>
      <w:r w:rsidR="00FB5DEF" w:rsidRPr="00FB5DEF">
        <w:rPr>
          <w:rFonts w:ascii="Times New Roman" w:eastAsia="Times New Roman" w:hAnsi="Times New Roman" w:cs="Times New Roman"/>
          <w:b/>
          <w:color w:val="000000"/>
          <w:sz w:val="24"/>
          <w:szCs w:val="24"/>
        </w:rPr>
        <w:t xml:space="preserve">Margaret </w:t>
      </w:r>
      <w:r w:rsidR="001A5F1A" w:rsidRPr="001A5F1A">
        <w:rPr>
          <w:rFonts w:ascii="Times New Roman" w:eastAsia="Times New Roman" w:hAnsi="Times New Roman" w:cs="Times New Roman"/>
          <w:b/>
          <w:bCs/>
          <w:color w:val="000000"/>
          <w:sz w:val="24"/>
          <w:szCs w:val="24"/>
        </w:rPr>
        <w:t>Reams</w:t>
      </w:r>
      <w:r w:rsidR="00FB5DEF">
        <w:rPr>
          <w:rFonts w:ascii="Times New Roman" w:eastAsia="Times New Roman" w:hAnsi="Times New Roman" w:cs="Times New Roman"/>
          <w:b/>
          <w:bCs/>
          <w:color w:val="000000"/>
          <w:sz w:val="24"/>
          <w:szCs w:val="24"/>
        </w:rPr>
        <w:t xml:space="preserve">, </w:t>
      </w:r>
      <w:r w:rsidR="00FB5DEF" w:rsidRPr="00FB5DEF">
        <w:rPr>
          <w:rFonts w:ascii="Times New Roman" w:eastAsia="Times New Roman" w:hAnsi="Times New Roman" w:cs="Times New Roman"/>
          <w:bCs/>
          <w:color w:val="000000"/>
          <w:sz w:val="24"/>
          <w:szCs w:val="24"/>
        </w:rPr>
        <w:t>Kenan Li, Lillian Mata</w:t>
      </w:r>
      <w:r w:rsidR="00FB5DEF">
        <w:rPr>
          <w:rFonts w:ascii="Times New Roman" w:eastAsia="Times New Roman" w:hAnsi="Times New Roman" w:cs="Times New Roman"/>
          <w:b/>
          <w:bCs/>
          <w:color w:val="000000"/>
          <w:sz w:val="24"/>
          <w:szCs w:val="24"/>
        </w:rPr>
        <w:t xml:space="preserve">. </w:t>
      </w:r>
      <w:r w:rsidR="001A5F1A">
        <w:rPr>
          <w:rFonts w:ascii="Times New Roman" w:eastAsia="Times New Roman" w:hAnsi="Times New Roman" w:cs="Times New Roman"/>
          <w:color w:val="000000"/>
          <w:sz w:val="24"/>
          <w:szCs w:val="24"/>
        </w:rPr>
        <w:t xml:space="preserve">2016. </w:t>
      </w:r>
      <w:r w:rsidR="001A5F1A" w:rsidRPr="001A5F1A">
        <w:rPr>
          <w:rFonts w:ascii="Times New Roman" w:eastAsia="Times New Roman" w:hAnsi="Times New Roman" w:cs="Times New Roman"/>
          <w:color w:val="000000"/>
          <w:sz w:val="24"/>
          <w:szCs w:val="24"/>
        </w:rPr>
        <w:t>Measuring community resilience to coastal hazards along the northern Gulf of Mexico. </w:t>
      </w:r>
      <w:r w:rsidR="001A5F1A" w:rsidRPr="001A5F1A">
        <w:rPr>
          <w:rFonts w:ascii="Times New Roman" w:eastAsia="Times New Roman" w:hAnsi="Times New Roman" w:cs="Times New Roman"/>
          <w:i/>
          <w:iCs/>
          <w:color w:val="000000"/>
          <w:sz w:val="24"/>
          <w:szCs w:val="24"/>
        </w:rPr>
        <w:t>Natural Hazards Review</w:t>
      </w:r>
      <w:r w:rsidR="001A5F1A" w:rsidRPr="001A5F1A">
        <w:rPr>
          <w:rFonts w:ascii="Times New Roman" w:eastAsia="Times New Roman" w:hAnsi="Times New Roman" w:cs="Times New Roman"/>
          <w:color w:val="000000"/>
          <w:sz w:val="24"/>
          <w:szCs w:val="24"/>
        </w:rPr>
        <w:t xml:space="preserve"> 17(1), 04015013 </w:t>
      </w:r>
    </w:p>
    <w:tbl>
      <w:tblPr>
        <w:tblW w:w="0" w:type="auto"/>
        <w:tblCellSpacing w:w="15" w:type="dxa"/>
        <w:shd w:val="clear" w:color="auto" w:fill="EFEFEF"/>
        <w:tblCellMar>
          <w:top w:w="15" w:type="dxa"/>
          <w:left w:w="15" w:type="dxa"/>
          <w:bottom w:w="15" w:type="dxa"/>
          <w:right w:w="15" w:type="dxa"/>
        </w:tblCellMar>
        <w:tblLook w:val="04A0" w:firstRow="1" w:lastRow="0" w:firstColumn="1" w:lastColumn="0" w:noHBand="0" w:noVBand="1"/>
      </w:tblPr>
      <w:tblGrid>
        <w:gridCol w:w="315"/>
        <w:gridCol w:w="330"/>
        <w:gridCol w:w="5639"/>
      </w:tblGrid>
      <w:tr w:rsidR="001A5F1A" w:rsidRPr="001A5F1A" w14:paraId="418346D3" w14:textId="77777777" w:rsidTr="001A5F1A">
        <w:trPr>
          <w:tblCellSpacing w:w="15" w:type="dxa"/>
        </w:trPr>
        <w:tc>
          <w:tcPr>
            <w:tcW w:w="270" w:type="dxa"/>
            <w:shd w:val="clear" w:color="auto" w:fill="EFEFEF"/>
            <w:tcMar>
              <w:top w:w="0" w:type="dxa"/>
              <w:left w:w="0" w:type="dxa"/>
              <w:bottom w:w="0" w:type="dxa"/>
              <w:right w:w="0" w:type="dxa"/>
            </w:tcMar>
            <w:hideMark/>
          </w:tcPr>
          <w:p w14:paraId="45A1AF96" w14:textId="77777777" w:rsidR="001A5F1A" w:rsidRPr="001A5F1A" w:rsidRDefault="001A5F1A" w:rsidP="001A5F1A">
            <w:pPr>
              <w:shd w:val="clear" w:color="auto" w:fill="FFFFFF"/>
              <w:spacing w:after="0" w:line="240" w:lineRule="auto"/>
              <w:ind w:hanging="360"/>
              <w:rPr>
                <w:rFonts w:ascii="Times New Roman" w:eastAsia="Times New Roman" w:hAnsi="Times New Roman" w:cs="Times New Roman"/>
                <w:color w:val="000000"/>
                <w:sz w:val="24"/>
                <w:szCs w:val="24"/>
              </w:rPr>
            </w:pPr>
          </w:p>
        </w:tc>
        <w:tc>
          <w:tcPr>
            <w:tcW w:w="300" w:type="dxa"/>
            <w:shd w:val="clear" w:color="auto" w:fill="EFEFEF"/>
            <w:tcMar>
              <w:top w:w="0" w:type="dxa"/>
              <w:left w:w="0" w:type="dxa"/>
              <w:bottom w:w="0" w:type="dxa"/>
              <w:right w:w="0" w:type="dxa"/>
            </w:tcMar>
            <w:hideMark/>
          </w:tcPr>
          <w:p w14:paraId="66D9F9B0" w14:textId="77777777" w:rsidR="001A5F1A" w:rsidRPr="001A5F1A" w:rsidRDefault="001A5F1A" w:rsidP="001A5F1A">
            <w:pPr>
              <w:spacing w:after="0" w:line="240" w:lineRule="auto"/>
              <w:jc w:val="right"/>
              <w:rPr>
                <w:rFonts w:ascii="Times New Roman" w:eastAsia="Times New Roman" w:hAnsi="Times New Roman" w:cs="Times New Roman"/>
                <w:sz w:val="24"/>
                <w:szCs w:val="24"/>
              </w:rPr>
            </w:pPr>
          </w:p>
        </w:tc>
        <w:tc>
          <w:tcPr>
            <w:tcW w:w="0" w:type="auto"/>
            <w:shd w:val="clear" w:color="auto" w:fill="EFEFEF"/>
            <w:tcMar>
              <w:top w:w="0" w:type="dxa"/>
              <w:left w:w="0" w:type="dxa"/>
              <w:bottom w:w="0" w:type="dxa"/>
              <w:right w:w="0" w:type="dxa"/>
            </w:tcMar>
            <w:hideMark/>
          </w:tcPr>
          <w:p w14:paraId="534CB9DD" w14:textId="77777777" w:rsidR="001A5F1A" w:rsidRPr="001A5F1A" w:rsidRDefault="00C328DA" w:rsidP="001A5F1A">
            <w:pPr>
              <w:spacing w:after="30" w:line="240" w:lineRule="auto"/>
              <w:rPr>
                <w:rFonts w:ascii="Times New Roman" w:eastAsia="Times New Roman" w:hAnsi="Times New Roman" w:cs="Times New Roman"/>
                <w:sz w:val="24"/>
                <w:szCs w:val="24"/>
              </w:rPr>
            </w:pPr>
            <w:hyperlink r:id="rId24" w:history="1">
              <w:r w:rsidRPr="00485087">
                <w:rPr>
                  <w:rStyle w:val="Hyperlink"/>
                  <w:rFonts w:ascii="Times New Roman" w:eastAsia="Times New Roman" w:hAnsi="Times New Roman" w:cs="Times New Roman"/>
                  <w:sz w:val="24"/>
                  <w:szCs w:val="24"/>
                </w:rPr>
                <w:t>http://dx.doi.org/10.1061/(ASCE)NH.1527-6996.0000193</w:t>
              </w:r>
            </w:hyperlink>
          </w:p>
        </w:tc>
      </w:tr>
    </w:tbl>
    <w:p w14:paraId="6440E9F0" w14:textId="77777777" w:rsidR="001A5F1A" w:rsidRPr="00F20924" w:rsidRDefault="001A5F1A" w:rsidP="00F30EBB">
      <w:pPr>
        <w:tabs>
          <w:tab w:val="left" w:pos="576"/>
          <w:tab w:val="left" w:pos="864"/>
          <w:tab w:val="left" w:pos="1584"/>
          <w:tab w:val="left" w:pos="3168"/>
          <w:tab w:val="left" w:pos="7776"/>
        </w:tabs>
        <w:spacing w:after="0" w:line="240" w:lineRule="auto"/>
        <w:rPr>
          <w:rFonts w:ascii="Times New Roman" w:hAnsi="Times New Roman" w:cs="Times New Roman"/>
          <w:b/>
          <w:sz w:val="24"/>
          <w:szCs w:val="24"/>
        </w:rPr>
      </w:pPr>
    </w:p>
    <w:p w14:paraId="0EE9D318" w14:textId="77777777" w:rsidR="008D57AD" w:rsidRDefault="008D57AD" w:rsidP="00BC3C1A">
      <w:pPr>
        <w:tabs>
          <w:tab w:val="left" w:pos="9180"/>
        </w:tabs>
        <w:spacing w:after="0" w:line="240" w:lineRule="auto"/>
        <w:ind w:left="720" w:right="-180" w:hanging="720"/>
        <w:rPr>
          <w:rFonts w:ascii="Times New Roman" w:hAnsi="Times New Roman" w:cs="Times New Roman"/>
          <w:b/>
          <w:sz w:val="24"/>
          <w:szCs w:val="24"/>
        </w:rPr>
      </w:pPr>
    </w:p>
    <w:p w14:paraId="3B53F2BF" w14:textId="77777777" w:rsidR="00BC3C1A" w:rsidRPr="00F20924" w:rsidRDefault="00BC3C1A" w:rsidP="00BC3C1A">
      <w:pPr>
        <w:tabs>
          <w:tab w:val="left" w:pos="9180"/>
        </w:tabs>
        <w:spacing w:after="0" w:line="240" w:lineRule="auto"/>
        <w:ind w:left="720" w:right="-180" w:hanging="720"/>
        <w:rPr>
          <w:rFonts w:ascii="Times New Roman" w:hAnsi="Times New Roman" w:cs="Times New Roman"/>
          <w:b/>
          <w:sz w:val="24"/>
          <w:szCs w:val="24"/>
        </w:rPr>
      </w:pPr>
      <w:r w:rsidRPr="00F20924">
        <w:rPr>
          <w:rFonts w:ascii="Times New Roman" w:hAnsi="Times New Roman" w:cs="Times New Roman"/>
          <w:b/>
          <w:sz w:val="24"/>
          <w:szCs w:val="24"/>
        </w:rPr>
        <w:t xml:space="preserve">PARTICIPATION IN OTHER PROFESSIONAL MEETINGS, SYMPOSIA, WORKSHOPS, </w:t>
      </w:r>
    </w:p>
    <w:p w14:paraId="1E94579D" w14:textId="77777777" w:rsidR="00352628" w:rsidRDefault="00BC3C1A" w:rsidP="00BC3C1A">
      <w:pPr>
        <w:tabs>
          <w:tab w:val="left" w:pos="9180"/>
        </w:tabs>
        <w:spacing w:after="0" w:line="240" w:lineRule="auto"/>
        <w:ind w:left="720" w:right="-180" w:hanging="720"/>
        <w:rPr>
          <w:rFonts w:ascii="Times New Roman" w:hAnsi="Times New Roman" w:cs="Times New Roman"/>
          <w:b/>
          <w:sz w:val="24"/>
          <w:szCs w:val="24"/>
        </w:rPr>
      </w:pPr>
      <w:r w:rsidRPr="00F20924">
        <w:rPr>
          <w:rFonts w:ascii="Times New Roman" w:hAnsi="Times New Roman" w:cs="Times New Roman"/>
          <w:b/>
          <w:sz w:val="24"/>
          <w:szCs w:val="24"/>
        </w:rPr>
        <w:t xml:space="preserve">AND CONFERENCES </w:t>
      </w:r>
      <w:r w:rsidR="00352628" w:rsidRPr="00F20924">
        <w:rPr>
          <w:rFonts w:ascii="Times New Roman" w:hAnsi="Times New Roman" w:cs="Times New Roman"/>
          <w:b/>
          <w:sz w:val="24"/>
          <w:szCs w:val="24"/>
        </w:rPr>
        <w:t xml:space="preserve"> </w:t>
      </w:r>
    </w:p>
    <w:p w14:paraId="1A5AA832" w14:textId="77777777" w:rsidR="00984844" w:rsidRDefault="00984844" w:rsidP="00BC3C1A">
      <w:pPr>
        <w:tabs>
          <w:tab w:val="left" w:pos="9180"/>
        </w:tabs>
        <w:spacing w:after="0" w:line="240" w:lineRule="auto"/>
        <w:ind w:left="720" w:right="-180" w:hanging="720"/>
        <w:rPr>
          <w:rFonts w:ascii="Times New Roman" w:hAnsi="Times New Roman" w:cs="Times New Roman"/>
          <w:b/>
          <w:sz w:val="24"/>
          <w:szCs w:val="24"/>
        </w:rPr>
      </w:pPr>
    </w:p>
    <w:p w14:paraId="73D57122" w14:textId="77777777" w:rsidR="00984844" w:rsidRPr="00B950E7" w:rsidRDefault="00984844" w:rsidP="00657845">
      <w:pPr>
        <w:spacing w:line="240" w:lineRule="auto"/>
        <w:rPr>
          <w:rFonts w:ascii="Times New Roman" w:hAnsi="Times New Roman" w:cs="Times New Roman"/>
          <w:sz w:val="24"/>
          <w:szCs w:val="24"/>
          <w:lang w:val="fr-FR"/>
        </w:rPr>
      </w:pPr>
      <w:r w:rsidRPr="00B950E7">
        <w:rPr>
          <w:rFonts w:ascii="Times New Roman" w:hAnsi="Times New Roman" w:cs="Times New Roman"/>
          <w:sz w:val="24"/>
          <w:szCs w:val="24"/>
        </w:rPr>
        <w:t xml:space="preserve">Awolesi, O., </w:t>
      </w:r>
      <w:r w:rsidRPr="00E913E8">
        <w:rPr>
          <w:rFonts w:ascii="Times New Roman" w:hAnsi="Times New Roman" w:cs="Times New Roman"/>
          <w:b/>
          <w:bCs/>
          <w:sz w:val="24"/>
          <w:szCs w:val="24"/>
        </w:rPr>
        <w:t>Reams, M</w:t>
      </w:r>
      <w:r w:rsidRPr="00B950E7">
        <w:rPr>
          <w:rFonts w:ascii="Times New Roman" w:hAnsi="Times New Roman" w:cs="Times New Roman"/>
          <w:sz w:val="24"/>
          <w:szCs w:val="24"/>
        </w:rPr>
        <w:t xml:space="preserve">., &amp; Salter, C. A. (2024, December 4–6). Energy literacy and justice: The path to inclusive and sustainable energy transitions [Conference presentation]. </w:t>
      </w:r>
      <w:r w:rsidRPr="00B950E7">
        <w:rPr>
          <w:rFonts w:ascii="Times New Roman" w:hAnsi="Times New Roman" w:cs="Times New Roman"/>
          <w:i/>
          <w:iCs/>
          <w:sz w:val="24"/>
          <w:szCs w:val="24"/>
          <w:lang w:val="fr-FR"/>
        </w:rPr>
        <w:t xml:space="preserve">Air &amp; Waste Management Association </w:t>
      </w:r>
      <w:proofErr w:type="spellStart"/>
      <w:r w:rsidRPr="00B950E7">
        <w:rPr>
          <w:rFonts w:ascii="Times New Roman" w:hAnsi="Times New Roman" w:cs="Times New Roman"/>
          <w:i/>
          <w:iCs/>
          <w:sz w:val="24"/>
          <w:szCs w:val="24"/>
          <w:lang w:val="fr-FR"/>
        </w:rPr>
        <w:t>Environmental</w:t>
      </w:r>
      <w:proofErr w:type="spellEnd"/>
      <w:r w:rsidRPr="00B950E7">
        <w:rPr>
          <w:rFonts w:ascii="Times New Roman" w:hAnsi="Times New Roman" w:cs="Times New Roman"/>
          <w:i/>
          <w:iCs/>
          <w:sz w:val="24"/>
          <w:szCs w:val="24"/>
          <w:lang w:val="fr-FR"/>
        </w:rPr>
        <w:t xml:space="preserve"> Justice </w:t>
      </w:r>
      <w:proofErr w:type="spellStart"/>
      <w:r w:rsidRPr="00B950E7">
        <w:rPr>
          <w:rFonts w:ascii="Times New Roman" w:hAnsi="Times New Roman" w:cs="Times New Roman"/>
          <w:i/>
          <w:iCs/>
          <w:sz w:val="24"/>
          <w:szCs w:val="24"/>
          <w:lang w:val="fr-FR"/>
        </w:rPr>
        <w:t>Conference</w:t>
      </w:r>
      <w:proofErr w:type="spellEnd"/>
      <w:r w:rsidRPr="00B950E7">
        <w:rPr>
          <w:rFonts w:ascii="Times New Roman" w:hAnsi="Times New Roman" w:cs="Times New Roman"/>
          <w:sz w:val="24"/>
          <w:szCs w:val="24"/>
          <w:lang w:val="fr-FR"/>
        </w:rPr>
        <w:t>, Rosemont, IL, USA.</w:t>
      </w:r>
    </w:p>
    <w:p w14:paraId="5E620EB3" w14:textId="77777777" w:rsidR="00984844" w:rsidRPr="00B950E7" w:rsidRDefault="00984844" w:rsidP="00657845">
      <w:pPr>
        <w:spacing w:line="240" w:lineRule="auto"/>
        <w:rPr>
          <w:rFonts w:ascii="Times New Roman" w:hAnsi="Times New Roman" w:cs="Times New Roman"/>
          <w:sz w:val="24"/>
          <w:szCs w:val="24"/>
          <w:lang w:val="fr-FR"/>
        </w:rPr>
      </w:pPr>
      <w:r w:rsidRPr="00B950E7">
        <w:rPr>
          <w:rFonts w:ascii="Times New Roman" w:hAnsi="Times New Roman" w:cs="Times New Roman"/>
          <w:sz w:val="24"/>
          <w:szCs w:val="24"/>
        </w:rPr>
        <w:t xml:space="preserve">Awolesi, O., </w:t>
      </w:r>
      <w:r w:rsidRPr="00E913E8">
        <w:rPr>
          <w:rFonts w:ascii="Times New Roman" w:hAnsi="Times New Roman" w:cs="Times New Roman"/>
          <w:b/>
          <w:bCs/>
          <w:sz w:val="24"/>
          <w:szCs w:val="24"/>
        </w:rPr>
        <w:t>Reams, M</w:t>
      </w:r>
      <w:r w:rsidRPr="00B950E7">
        <w:rPr>
          <w:rFonts w:ascii="Times New Roman" w:hAnsi="Times New Roman" w:cs="Times New Roman"/>
          <w:sz w:val="24"/>
          <w:szCs w:val="24"/>
        </w:rPr>
        <w:t xml:space="preserve">., &amp; Salter, C. A. (2024, December 4–6). The US Justice 40 Initiative: A critical path forward for environmental justice [Conference presentation]. </w:t>
      </w:r>
      <w:r w:rsidRPr="00B950E7">
        <w:rPr>
          <w:rFonts w:ascii="Times New Roman" w:hAnsi="Times New Roman" w:cs="Times New Roman"/>
          <w:i/>
          <w:iCs/>
          <w:sz w:val="24"/>
          <w:szCs w:val="24"/>
          <w:lang w:val="fr-FR"/>
        </w:rPr>
        <w:t xml:space="preserve">Air &amp; Waste Management Association </w:t>
      </w:r>
      <w:proofErr w:type="spellStart"/>
      <w:r w:rsidRPr="00B950E7">
        <w:rPr>
          <w:rFonts w:ascii="Times New Roman" w:hAnsi="Times New Roman" w:cs="Times New Roman"/>
          <w:i/>
          <w:iCs/>
          <w:sz w:val="24"/>
          <w:szCs w:val="24"/>
          <w:lang w:val="fr-FR"/>
        </w:rPr>
        <w:t>Environmental</w:t>
      </w:r>
      <w:proofErr w:type="spellEnd"/>
      <w:r w:rsidRPr="00B950E7">
        <w:rPr>
          <w:rFonts w:ascii="Times New Roman" w:hAnsi="Times New Roman" w:cs="Times New Roman"/>
          <w:i/>
          <w:iCs/>
          <w:sz w:val="24"/>
          <w:szCs w:val="24"/>
          <w:lang w:val="fr-FR"/>
        </w:rPr>
        <w:t xml:space="preserve"> Justice </w:t>
      </w:r>
      <w:proofErr w:type="spellStart"/>
      <w:r w:rsidRPr="00B950E7">
        <w:rPr>
          <w:rFonts w:ascii="Times New Roman" w:hAnsi="Times New Roman" w:cs="Times New Roman"/>
          <w:i/>
          <w:iCs/>
          <w:sz w:val="24"/>
          <w:szCs w:val="24"/>
          <w:lang w:val="fr-FR"/>
        </w:rPr>
        <w:t>Conference</w:t>
      </w:r>
      <w:proofErr w:type="spellEnd"/>
      <w:r w:rsidRPr="00B950E7">
        <w:rPr>
          <w:rFonts w:ascii="Times New Roman" w:hAnsi="Times New Roman" w:cs="Times New Roman"/>
          <w:sz w:val="24"/>
          <w:szCs w:val="24"/>
          <w:lang w:val="fr-FR"/>
        </w:rPr>
        <w:t>, Rosemont, IL, USA.</w:t>
      </w:r>
    </w:p>
    <w:p w14:paraId="72DAD1D9" w14:textId="77777777" w:rsidR="00984844" w:rsidRPr="00B950E7" w:rsidRDefault="00984844" w:rsidP="00657845">
      <w:pPr>
        <w:spacing w:line="240" w:lineRule="auto"/>
        <w:rPr>
          <w:rFonts w:ascii="Times New Roman" w:hAnsi="Times New Roman" w:cs="Times New Roman"/>
          <w:sz w:val="24"/>
          <w:szCs w:val="24"/>
        </w:rPr>
      </w:pPr>
      <w:r w:rsidRPr="00B950E7">
        <w:rPr>
          <w:rFonts w:ascii="Times New Roman" w:hAnsi="Times New Roman" w:cs="Times New Roman"/>
          <w:sz w:val="24"/>
          <w:szCs w:val="24"/>
        </w:rPr>
        <w:t xml:space="preserve">Awolesi, O. &amp; </w:t>
      </w:r>
      <w:r w:rsidRPr="00E913E8">
        <w:rPr>
          <w:rFonts w:ascii="Times New Roman" w:hAnsi="Times New Roman" w:cs="Times New Roman"/>
          <w:sz w:val="24"/>
          <w:szCs w:val="24"/>
        </w:rPr>
        <w:t>Reams, M</w:t>
      </w:r>
      <w:r w:rsidRPr="00B950E7">
        <w:rPr>
          <w:rFonts w:ascii="Times New Roman" w:hAnsi="Times New Roman" w:cs="Times New Roman"/>
          <w:sz w:val="24"/>
          <w:szCs w:val="24"/>
        </w:rPr>
        <w:t xml:space="preserve">. (2025, June 9–12). Public acceptance of carbon capture and storage projects: Evidence from Southern Louisiana, USA [Conference presentation]. </w:t>
      </w:r>
      <w:r w:rsidRPr="00B950E7">
        <w:rPr>
          <w:rFonts w:ascii="Times New Roman" w:hAnsi="Times New Roman" w:cs="Times New Roman"/>
          <w:i/>
          <w:iCs/>
          <w:sz w:val="24"/>
          <w:szCs w:val="24"/>
        </w:rPr>
        <w:t>Air &amp; Waste Management Association 118th Annual Conference &amp; Exhibition: Collaborating for an Equitable, Resilient Environment</w:t>
      </w:r>
      <w:r w:rsidRPr="00B950E7">
        <w:rPr>
          <w:rFonts w:ascii="Times New Roman" w:hAnsi="Times New Roman" w:cs="Times New Roman"/>
          <w:sz w:val="24"/>
          <w:szCs w:val="24"/>
        </w:rPr>
        <w:t>, Raleigh, NC, USA.</w:t>
      </w:r>
    </w:p>
    <w:p w14:paraId="4B3C2A5C" w14:textId="77777777" w:rsidR="00997C7A" w:rsidRPr="00997C7A" w:rsidRDefault="00997C7A" w:rsidP="00997C7A">
      <w:pPr>
        <w:shd w:val="clear" w:color="auto" w:fill="FFFFFF"/>
        <w:spacing w:after="0" w:line="240" w:lineRule="auto"/>
        <w:textAlignment w:val="baseline"/>
        <w:rPr>
          <w:rFonts w:ascii="Times New Roman" w:eastAsia="Times New Roman" w:hAnsi="Times New Roman" w:cs="Times New Roman"/>
          <w:color w:val="323130"/>
          <w:sz w:val="24"/>
          <w:szCs w:val="24"/>
        </w:rPr>
      </w:pPr>
      <w:r w:rsidRPr="00997C7A">
        <w:rPr>
          <w:rFonts w:ascii="Times New Roman" w:eastAsia="Times New Roman" w:hAnsi="Times New Roman" w:cs="Times New Roman"/>
          <w:color w:val="323130"/>
          <w:sz w:val="24"/>
          <w:szCs w:val="24"/>
        </w:rPr>
        <w:t xml:space="preserve">Irving, J., Cormier, S., Douthat, T., Lomnicki, S., and </w:t>
      </w:r>
      <w:r w:rsidRPr="00997C7A">
        <w:rPr>
          <w:rFonts w:ascii="Times New Roman" w:eastAsia="Times New Roman" w:hAnsi="Times New Roman" w:cs="Times New Roman"/>
          <w:b/>
          <w:color w:val="323130"/>
          <w:sz w:val="24"/>
          <w:szCs w:val="24"/>
        </w:rPr>
        <w:t>Reams, M</w:t>
      </w:r>
      <w:r w:rsidRPr="00997C7A">
        <w:rPr>
          <w:rFonts w:ascii="Times New Roman" w:eastAsia="Times New Roman" w:hAnsi="Times New Roman" w:cs="Times New Roman"/>
          <w:color w:val="323130"/>
          <w:sz w:val="24"/>
          <w:szCs w:val="24"/>
        </w:rPr>
        <w:t>.  Conceptual Innovation: Applying a Translational Research Framework for Environmental Health Science to an Emerging Contaminant. Oral presentation at The Future of Health Speaks Student Symposium; 2020 February 7, Xavier University, New Orleans, LA.</w:t>
      </w:r>
    </w:p>
    <w:p w14:paraId="5E31EC4D" w14:textId="77777777" w:rsidR="00997C7A" w:rsidRPr="00997C7A" w:rsidRDefault="00997C7A" w:rsidP="00997C7A">
      <w:pPr>
        <w:shd w:val="clear" w:color="auto" w:fill="FFFFFF"/>
        <w:spacing w:after="0" w:line="240" w:lineRule="auto"/>
        <w:rPr>
          <w:rFonts w:ascii="Calibri" w:eastAsia="Times New Roman" w:hAnsi="Calibri" w:cs="Calibri"/>
          <w:color w:val="323130"/>
        </w:rPr>
      </w:pPr>
      <w:r w:rsidRPr="00997C7A">
        <w:rPr>
          <w:rFonts w:ascii="Calibri" w:eastAsia="Times New Roman" w:hAnsi="Calibri" w:cs="Calibri"/>
          <w:color w:val="323130"/>
        </w:rPr>
        <w:t> </w:t>
      </w:r>
    </w:p>
    <w:p w14:paraId="3C4340DB" w14:textId="77777777" w:rsidR="008D57AD" w:rsidRPr="008D57AD" w:rsidRDefault="008D57AD" w:rsidP="008D57A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Margaret Reams, </w:t>
      </w:r>
      <w:r w:rsidRPr="008D57AD">
        <w:rPr>
          <w:rFonts w:ascii="Times New Roman" w:hAnsi="Times New Roman" w:cs="Times New Roman"/>
          <w:sz w:val="24"/>
          <w:szCs w:val="24"/>
        </w:rPr>
        <w:t xml:space="preserve">Jennifer Irving. Louisiana State University (LSU) Navigating the NIEHS Translational Research Framework: Insights and Examples from the LSU Superfund Research Program, NIEHS Superfund Research Program Annual Meeting, Seattle, WA. November 18-21, 2019. </w:t>
      </w:r>
    </w:p>
    <w:p w14:paraId="7B1BE733" w14:textId="77777777" w:rsidR="008D57AD" w:rsidRDefault="008D57AD" w:rsidP="008D57AD">
      <w:pPr>
        <w:spacing w:after="0" w:line="240" w:lineRule="auto"/>
        <w:jc w:val="both"/>
        <w:rPr>
          <w:rFonts w:ascii="Times New Roman" w:hAnsi="Times New Roman" w:cs="Times New Roman"/>
          <w:sz w:val="24"/>
          <w:szCs w:val="24"/>
        </w:rPr>
      </w:pPr>
    </w:p>
    <w:p w14:paraId="788180F7" w14:textId="77777777" w:rsidR="005C6562" w:rsidRDefault="008D57AD" w:rsidP="008D57AD">
      <w:pPr>
        <w:spacing w:after="0" w:line="240" w:lineRule="auto"/>
        <w:jc w:val="both"/>
        <w:rPr>
          <w:rFonts w:ascii="Times New Roman" w:hAnsi="Times New Roman" w:cs="Times New Roman"/>
          <w:sz w:val="24"/>
          <w:szCs w:val="24"/>
        </w:rPr>
      </w:pPr>
      <w:proofErr w:type="spellStart"/>
      <w:r w:rsidRPr="008D57AD">
        <w:rPr>
          <w:rFonts w:ascii="Times New Roman" w:hAnsi="Times New Roman" w:cs="Times New Roman"/>
          <w:sz w:val="24"/>
          <w:szCs w:val="24"/>
        </w:rPr>
        <w:lastRenderedPageBreak/>
        <w:t>Brisolara</w:t>
      </w:r>
      <w:proofErr w:type="spellEnd"/>
      <w:r w:rsidRPr="008D57AD">
        <w:rPr>
          <w:rFonts w:ascii="Times New Roman" w:hAnsi="Times New Roman" w:cs="Times New Roman"/>
          <w:sz w:val="24"/>
          <w:szCs w:val="24"/>
        </w:rPr>
        <w:t xml:space="preserve">, Kari LSU Health Sciences Center, </w:t>
      </w:r>
      <w:r w:rsidRPr="008D57AD">
        <w:rPr>
          <w:rFonts w:ascii="Times New Roman" w:hAnsi="Times New Roman" w:cs="Times New Roman"/>
          <w:b/>
          <w:sz w:val="24"/>
          <w:szCs w:val="24"/>
        </w:rPr>
        <w:t>Margaret Reams</w:t>
      </w:r>
      <w:r w:rsidRPr="008D57AD">
        <w:rPr>
          <w:rFonts w:ascii="Times New Roman" w:hAnsi="Times New Roman" w:cs="Times New Roman"/>
          <w:sz w:val="24"/>
          <w:szCs w:val="24"/>
        </w:rPr>
        <w:t>, Stephania Cormier, Louisiana State University (LSU) Implementation of Interprofessional Education Methods for Address Emerging Technologies in Occupational Health and Safety, NIEHS Superfund Research Program Annual Meeting, Sea</w:t>
      </w:r>
      <w:r>
        <w:rPr>
          <w:rFonts w:ascii="Times New Roman" w:hAnsi="Times New Roman" w:cs="Times New Roman"/>
          <w:sz w:val="24"/>
          <w:szCs w:val="24"/>
        </w:rPr>
        <w:t>ttle, WA. November 18-21, 2019.</w:t>
      </w:r>
    </w:p>
    <w:p w14:paraId="1B3D843C" w14:textId="77777777" w:rsidR="00997C7A" w:rsidRDefault="00997C7A" w:rsidP="008D57AD">
      <w:pPr>
        <w:spacing w:after="0" w:line="240" w:lineRule="auto"/>
        <w:jc w:val="both"/>
        <w:rPr>
          <w:rFonts w:ascii="Times New Roman" w:hAnsi="Times New Roman" w:cs="Times New Roman"/>
          <w:sz w:val="24"/>
          <w:szCs w:val="24"/>
        </w:rPr>
      </w:pPr>
    </w:p>
    <w:p w14:paraId="2206B90E" w14:textId="77777777" w:rsidR="00997C7A" w:rsidRPr="00997C7A" w:rsidRDefault="00997C7A" w:rsidP="00997C7A">
      <w:pPr>
        <w:shd w:val="clear" w:color="auto" w:fill="FFFFFF"/>
        <w:spacing w:after="0" w:line="240" w:lineRule="auto"/>
        <w:rPr>
          <w:rFonts w:ascii="Times New Roman" w:eastAsia="Times New Roman" w:hAnsi="Times New Roman" w:cs="Times New Roman"/>
          <w:color w:val="201F1E"/>
          <w:sz w:val="24"/>
          <w:szCs w:val="24"/>
        </w:rPr>
      </w:pPr>
      <w:r w:rsidRPr="00997C7A">
        <w:rPr>
          <w:rFonts w:ascii="Times New Roman" w:eastAsia="Times New Roman" w:hAnsi="Times New Roman" w:cs="Times New Roman"/>
          <w:color w:val="201F1E"/>
          <w:sz w:val="24"/>
          <w:szCs w:val="24"/>
        </w:rPr>
        <w:t xml:space="preserve">Irving, J., Lomnicki, S., </w:t>
      </w:r>
      <w:r w:rsidRPr="00997C7A">
        <w:rPr>
          <w:rFonts w:ascii="Times New Roman" w:eastAsia="Times New Roman" w:hAnsi="Times New Roman" w:cs="Times New Roman"/>
          <w:b/>
          <w:color w:val="201F1E"/>
          <w:sz w:val="24"/>
          <w:szCs w:val="24"/>
        </w:rPr>
        <w:t>Reams, M</w:t>
      </w:r>
      <w:r w:rsidRPr="00997C7A">
        <w:rPr>
          <w:rFonts w:ascii="Times New Roman" w:eastAsia="Times New Roman" w:hAnsi="Times New Roman" w:cs="Times New Roman"/>
          <w:color w:val="201F1E"/>
          <w:sz w:val="24"/>
          <w:szCs w:val="24"/>
        </w:rPr>
        <w:t>., and Cormier, S.  Applying a Translational Research Framework for Environmental Health Science to an Emerging Contaminant:  Environmentally Persistent Free Radicals. Oral presentation at the 16</w:t>
      </w:r>
      <w:r w:rsidRPr="00997C7A">
        <w:rPr>
          <w:rFonts w:ascii="Times New Roman" w:eastAsia="Times New Roman" w:hAnsi="Times New Roman" w:cs="Times New Roman"/>
          <w:color w:val="201F1E"/>
          <w:sz w:val="24"/>
          <w:szCs w:val="24"/>
          <w:vertAlign w:val="superscript"/>
        </w:rPr>
        <w:t>th</w:t>
      </w:r>
      <w:r w:rsidRPr="00997C7A">
        <w:rPr>
          <w:rFonts w:ascii="Times New Roman" w:eastAsia="Times New Roman" w:hAnsi="Times New Roman" w:cs="Times New Roman"/>
          <w:color w:val="201F1E"/>
          <w:sz w:val="24"/>
          <w:szCs w:val="24"/>
        </w:rPr>
        <w:t> International Congress on Combustion By-Products and Their Health Effects (PIC); 2019 July 10-12, Ann Arbor, MI.</w:t>
      </w:r>
    </w:p>
    <w:p w14:paraId="76F61DF5" w14:textId="77777777" w:rsidR="00997C7A" w:rsidRPr="00997C7A" w:rsidRDefault="00997C7A" w:rsidP="00997C7A">
      <w:pPr>
        <w:shd w:val="clear" w:color="auto" w:fill="FFFFFF"/>
        <w:spacing w:after="0" w:line="240" w:lineRule="auto"/>
        <w:rPr>
          <w:rFonts w:ascii="Times New Roman" w:eastAsia="Times New Roman" w:hAnsi="Times New Roman" w:cs="Times New Roman"/>
          <w:color w:val="201F1E"/>
          <w:sz w:val="24"/>
          <w:szCs w:val="24"/>
        </w:rPr>
      </w:pPr>
      <w:r w:rsidRPr="00997C7A">
        <w:rPr>
          <w:rFonts w:ascii="Times New Roman" w:eastAsia="Times New Roman" w:hAnsi="Times New Roman" w:cs="Times New Roman"/>
          <w:color w:val="201F1E"/>
          <w:sz w:val="24"/>
          <w:szCs w:val="24"/>
        </w:rPr>
        <w:t> </w:t>
      </w:r>
    </w:p>
    <w:p w14:paraId="5AE831F8" w14:textId="77777777" w:rsidR="00997C7A" w:rsidRPr="00997C7A" w:rsidRDefault="00997C7A" w:rsidP="00997C7A">
      <w:pPr>
        <w:shd w:val="clear" w:color="auto" w:fill="FFFFFF"/>
        <w:spacing w:after="0" w:line="240" w:lineRule="auto"/>
        <w:rPr>
          <w:rFonts w:ascii="Times New Roman" w:eastAsia="Times New Roman" w:hAnsi="Times New Roman" w:cs="Times New Roman"/>
          <w:color w:val="201F1E"/>
          <w:sz w:val="24"/>
          <w:szCs w:val="24"/>
        </w:rPr>
      </w:pPr>
      <w:r w:rsidRPr="00997C7A">
        <w:rPr>
          <w:rFonts w:ascii="Times New Roman" w:eastAsia="Times New Roman" w:hAnsi="Times New Roman" w:cs="Times New Roman"/>
          <w:color w:val="201F1E"/>
          <w:sz w:val="24"/>
          <w:szCs w:val="24"/>
        </w:rPr>
        <w:t xml:space="preserve">Irving, J. and </w:t>
      </w:r>
      <w:r w:rsidRPr="00997C7A">
        <w:rPr>
          <w:rFonts w:ascii="Times New Roman" w:eastAsia="Times New Roman" w:hAnsi="Times New Roman" w:cs="Times New Roman"/>
          <w:b/>
          <w:color w:val="201F1E"/>
          <w:sz w:val="24"/>
          <w:szCs w:val="24"/>
        </w:rPr>
        <w:t>Reams, M.</w:t>
      </w:r>
      <w:r w:rsidRPr="00997C7A">
        <w:rPr>
          <w:rFonts w:ascii="Times New Roman" w:eastAsia="Times New Roman" w:hAnsi="Times New Roman" w:cs="Times New Roman"/>
          <w:color w:val="201F1E"/>
          <w:sz w:val="24"/>
          <w:szCs w:val="24"/>
        </w:rPr>
        <w:t>  Community Resilience and Critical Transformations: The Case of St. Gabriel, Louisiana.  Poster session presented at Xavier University of Louisiana College of Pharmacy 12th Health Disparities Conference (poster presentation), New Orleans, Louisiana, April 2019.</w:t>
      </w:r>
    </w:p>
    <w:p w14:paraId="18D1DB93" w14:textId="77777777" w:rsidR="00997C7A" w:rsidRPr="00997C7A" w:rsidRDefault="00997C7A" w:rsidP="00997C7A">
      <w:pPr>
        <w:shd w:val="clear" w:color="auto" w:fill="FFFFFF"/>
        <w:spacing w:after="0" w:line="240" w:lineRule="auto"/>
        <w:rPr>
          <w:rFonts w:ascii="Times New Roman" w:eastAsia="Times New Roman" w:hAnsi="Times New Roman" w:cs="Times New Roman"/>
          <w:color w:val="201F1E"/>
          <w:sz w:val="24"/>
          <w:szCs w:val="24"/>
        </w:rPr>
      </w:pPr>
      <w:r w:rsidRPr="00997C7A">
        <w:rPr>
          <w:rFonts w:ascii="Times New Roman" w:eastAsia="Times New Roman" w:hAnsi="Times New Roman" w:cs="Times New Roman"/>
          <w:color w:val="201F1E"/>
          <w:sz w:val="24"/>
          <w:szCs w:val="24"/>
        </w:rPr>
        <w:t> </w:t>
      </w:r>
    </w:p>
    <w:p w14:paraId="45E16022" w14:textId="77777777" w:rsidR="00E720A4" w:rsidRDefault="009702DA" w:rsidP="008D57AD">
      <w:pPr>
        <w:shd w:val="clear" w:color="auto" w:fill="FFFFFF"/>
        <w:tabs>
          <w:tab w:val="left" w:pos="0"/>
        </w:tabs>
        <w:spacing w:after="0" w:line="240" w:lineRule="auto"/>
        <w:rPr>
          <w:rStyle w:val="Strong"/>
          <w:rFonts w:ascii="Times New Roman" w:hAnsi="Times New Roman" w:cs="Times New Roman"/>
          <w:sz w:val="24"/>
          <w:szCs w:val="24"/>
          <w:lang w:val="pl-PL"/>
        </w:rPr>
      </w:pPr>
      <w:r w:rsidRPr="00C14318">
        <w:rPr>
          <w:rFonts w:ascii="Times New Roman" w:hAnsi="Times New Roman" w:cs="Times New Roman"/>
          <w:b/>
          <w:color w:val="212121"/>
          <w:sz w:val="24"/>
          <w:szCs w:val="24"/>
        </w:rPr>
        <w:t xml:space="preserve">Margaret Reams, </w:t>
      </w:r>
      <w:r w:rsidR="00C14318">
        <w:rPr>
          <w:rStyle w:val="Strong"/>
          <w:rFonts w:ascii="Times New Roman" w:hAnsi="Times New Roman" w:cs="Times New Roman"/>
          <w:sz w:val="24"/>
          <w:szCs w:val="24"/>
          <w:lang w:val="pl-PL"/>
        </w:rPr>
        <w:t>Session C</w:t>
      </w:r>
      <w:r w:rsidR="00C14318" w:rsidRPr="00C14318">
        <w:rPr>
          <w:rStyle w:val="Strong"/>
          <w:rFonts w:ascii="Times New Roman" w:hAnsi="Times New Roman" w:cs="Times New Roman"/>
          <w:sz w:val="24"/>
          <w:szCs w:val="24"/>
          <w:lang w:val="pl-PL"/>
        </w:rPr>
        <w:t xml:space="preserve">o-Chair: </w:t>
      </w:r>
      <w:r w:rsidR="00BF4293">
        <w:rPr>
          <w:rStyle w:val="Strong"/>
          <w:rFonts w:ascii="Times New Roman" w:hAnsi="Times New Roman" w:cs="Times New Roman"/>
          <w:b w:val="0"/>
          <w:sz w:val="24"/>
          <w:szCs w:val="24"/>
          <w:lang w:val="pl-PL"/>
        </w:rPr>
        <w:t>Social, Political and Economic Impacts and Considerations related to Environmental S</w:t>
      </w:r>
      <w:r w:rsidR="00C14318" w:rsidRPr="00C14318">
        <w:rPr>
          <w:rStyle w:val="Strong"/>
          <w:rFonts w:ascii="Times New Roman" w:hAnsi="Times New Roman" w:cs="Times New Roman"/>
          <w:b w:val="0"/>
          <w:sz w:val="24"/>
          <w:szCs w:val="24"/>
          <w:lang w:val="pl-PL"/>
        </w:rPr>
        <w:t xml:space="preserve">tressors, 2018 Central and Eastern European Conference on Health and the Environment, Krakow, Poland, June 10-14, </w:t>
      </w:r>
      <w:proofErr w:type="gramStart"/>
      <w:r w:rsidR="00C14318" w:rsidRPr="00C14318">
        <w:rPr>
          <w:rStyle w:val="Strong"/>
          <w:rFonts w:ascii="Times New Roman" w:hAnsi="Times New Roman" w:cs="Times New Roman"/>
          <w:b w:val="0"/>
          <w:sz w:val="24"/>
          <w:szCs w:val="24"/>
          <w:lang w:val="pl-PL"/>
        </w:rPr>
        <w:t>2018</w:t>
      </w:r>
      <w:proofErr w:type="gramEnd"/>
      <w:r w:rsidR="00C14318" w:rsidRPr="00C14318">
        <w:rPr>
          <w:rStyle w:val="Strong"/>
          <w:rFonts w:ascii="Times New Roman" w:hAnsi="Times New Roman" w:cs="Times New Roman"/>
          <w:b w:val="0"/>
          <w:sz w:val="24"/>
          <w:szCs w:val="24"/>
          <w:lang w:val="pl-PL"/>
        </w:rPr>
        <w:t xml:space="preserve"> </w:t>
      </w:r>
      <w:r w:rsidR="00C14318" w:rsidRPr="00C14318">
        <w:rPr>
          <w:rFonts w:ascii="Times New Roman" w:hAnsi="Times New Roman" w:cs="Times New Roman"/>
          <w:b/>
          <w:sz w:val="24"/>
          <w:szCs w:val="24"/>
          <w:lang w:val="pl-PL"/>
        </w:rPr>
        <w:br/>
      </w:r>
      <w:r w:rsidR="00C14318" w:rsidRPr="00C14318">
        <w:rPr>
          <w:rFonts w:ascii="Times New Roman" w:hAnsi="Times New Roman" w:cs="Times New Roman"/>
          <w:b/>
          <w:sz w:val="24"/>
          <w:szCs w:val="24"/>
          <w:lang w:val="pl-PL"/>
        </w:rPr>
        <w:br/>
      </w:r>
      <w:r w:rsidR="00C14318" w:rsidRPr="00C14318">
        <w:rPr>
          <w:rFonts w:ascii="Times New Roman" w:hAnsi="Times New Roman" w:cs="Times New Roman"/>
          <w:b/>
          <w:color w:val="212121"/>
          <w:sz w:val="24"/>
          <w:szCs w:val="24"/>
        </w:rPr>
        <w:t xml:space="preserve">Margaret Reams, </w:t>
      </w:r>
      <w:r w:rsidRPr="00C14318">
        <w:rPr>
          <w:rFonts w:ascii="Times New Roman" w:hAnsi="Times New Roman" w:cs="Times New Roman"/>
          <w:b/>
          <w:color w:val="212121"/>
          <w:sz w:val="24"/>
          <w:szCs w:val="24"/>
        </w:rPr>
        <w:t xml:space="preserve">Keynote Speaker. </w:t>
      </w:r>
      <w:r w:rsidR="00C14318" w:rsidRPr="00C14318">
        <w:rPr>
          <w:rFonts w:ascii="Times New Roman" w:hAnsi="Times New Roman" w:cs="Times New Roman"/>
          <w:b/>
          <w:color w:val="212121"/>
          <w:sz w:val="24"/>
          <w:szCs w:val="24"/>
        </w:rPr>
        <w:t>“</w:t>
      </w:r>
      <w:r w:rsidR="00C14318" w:rsidRPr="00C14318">
        <w:rPr>
          <w:rFonts w:ascii="Times New Roman" w:hAnsi="Times New Roman" w:cs="Times New Roman"/>
          <w:sz w:val="24"/>
          <w:szCs w:val="24"/>
          <w:lang w:val="pl-PL"/>
        </w:rPr>
        <w:t>Applying resilience theory to community engagement with residents facing cumulative environmental exposure risks: lessons from Louisiana’s industrial corridor”</w:t>
      </w:r>
      <w:r w:rsidR="00C14318">
        <w:rPr>
          <w:rFonts w:ascii="Times New Roman" w:hAnsi="Times New Roman" w:cs="Times New Roman"/>
          <w:sz w:val="24"/>
          <w:szCs w:val="24"/>
          <w:lang w:val="pl-PL"/>
        </w:rPr>
        <w:t>,</w:t>
      </w:r>
      <w:r w:rsidR="00C14318" w:rsidRPr="00C14318">
        <w:rPr>
          <w:rFonts w:ascii="Times New Roman" w:hAnsi="Times New Roman" w:cs="Times New Roman"/>
          <w:sz w:val="24"/>
          <w:szCs w:val="24"/>
          <w:lang w:val="pl-PL"/>
        </w:rPr>
        <w:t xml:space="preserve"> </w:t>
      </w:r>
      <w:r w:rsidR="00C14318" w:rsidRPr="00C14318">
        <w:rPr>
          <w:rStyle w:val="Strong"/>
          <w:rFonts w:ascii="Times New Roman" w:hAnsi="Times New Roman" w:cs="Times New Roman"/>
          <w:b w:val="0"/>
          <w:sz w:val="24"/>
          <w:szCs w:val="24"/>
          <w:lang w:val="pl-PL"/>
        </w:rPr>
        <w:t xml:space="preserve">2018 Central and Eastern European Conference on Health and the Environment, Krakow, Poland, June </w:t>
      </w:r>
      <w:r w:rsidR="00C14318">
        <w:rPr>
          <w:rStyle w:val="Strong"/>
          <w:rFonts w:ascii="Times New Roman" w:hAnsi="Times New Roman" w:cs="Times New Roman"/>
          <w:b w:val="0"/>
          <w:sz w:val="24"/>
          <w:szCs w:val="24"/>
          <w:lang w:val="pl-PL"/>
        </w:rPr>
        <w:t>10-</w:t>
      </w:r>
      <w:r w:rsidR="00C14318" w:rsidRPr="00C14318">
        <w:rPr>
          <w:rStyle w:val="Strong"/>
          <w:rFonts w:ascii="Times New Roman" w:hAnsi="Times New Roman" w:cs="Times New Roman"/>
          <w:b w:val="0"/>
          <w:sz w:val="24"/>
          <w:szCs w:val="24"/>
          <w:lang w:val="pl-PL"/>
        </w:rPr>
        <w:t>14, 2018</w:t>
      </w:r>
      <w:r w:rsidR="00C14318" w:rsidRPr="00C14318">
        <w:rPr>
          <w:rStyle w:val="Strong"/>
          <w:rFonts w:ascii="Times New Roman" w:hAnsi="Times New Roman" w:cs="Times New Roman"/>
          <w:sz w:val="24"/>
          <w:szCs w:val="24"/>
          <w:lang w:val="pl-PL"/>
        </w:rPr>
        <w:t xml:space="preserve"> </w:t>
      </w:r>
    </w:p>
    <w:p w14:paraId="7231C7FF" w14:textId="77777777" w:rsidR="00E720A4" w:rsidRDefault="00E720A4" w:rsidP="00FD1BE7">
      <w:pPr>
        <w:shd w:val="clear" w:color="auto" w:fill="FFFFFF"/>
        <w:tabs>
          <w:tab w:val="left" w:pos="0"/>
        </w:tabs>
        <w:spacing w:after="0" w:line="240" w:lineRule="auto"/>
        <w:rPr>
          <w:rStyle w:val="Strong"/>
          <w:rFonts w:ascii="Times New Roman" w:hAnsi="Times New Roman" w:cs="Times New Roman"/>
          <w:sz w:val="24"/>
          <w:szCs w:val="24"/>
          <w:lang w:val="pl-PL"/>
        </w:rPr>
      </w:pPr>
    </w:p>
    <w:p w14:paraId="7AD2850F" w14:textId="77777777" w:rsidR="00E720A4" w:rsidRPr="00E720A4" w:rsidRDefault="00E720A4" w:rsidP="00E720A4">
      <w:pPr>
        <w:shd w:val="clear" w:color="auto" w:fill="FFFFFF"/>
        <w:tabs>
          <w:tab w:val="left" w:pos="0"/>
        </w:tabs>
        <w:spacing w:after="0" w:line="240" w:lineRule="auto"/>
        <w:rPr>
          <w:rFonts w:ascii="Times New Roman" w:hAnsi="Times New Roman" w:cs="Times New Roman"/>
          <w:b/>
          <w:bCs/>
          <w:sz w:val="24"/>
          <w:szCs w:val="24"/>
          <w:lang w:val="pl-PL"/>
        </w:rPr>
      </w:pPr>
      <w:r w:rsidRPr="00E720A4">
        <w:rPr>
          <w:rStyle w:val="Strong"/>
          <w:rFonts w:ascii="Times New Roman" w:hAnsi="Times New Roman" w:cs="Times New Roman"/>
          <w:sz w:val="24"/>
          <w:szCs w:val="24"/>
          <w:lang w:val="pl-PL"/>
        </w:rPr>
        <w:t xml:space="preserve">Margaret Reams, </w:t>
      </w:r>
      <w:r w:rsidRPr="00E720A4">
        <w:rPr>
          <w:rStyle w:val="Strong"/>
          <w:rFonts w:ascii="Times New Roman" w:hAnsi="Times New Roman" w:cs="Times New Roman"/>
          <w:b w:val="0"/>
          <w:sz w:val="24"/>
          <w:szCs w:val="24"/>
          <w:lang w:val="pl-PL"/>
        </w:rPr>
        <w:t>Ryan Kirby*,</w:t>
      </w:r>
      <w:r w:rsidRPr="00E720A4">
        <w:rPr>
          <w:rStyle w:val="Strong"/>
          <w:rFonts w:ascii="Times New Roman" w:hAnsi="Times New Roman" w:cs="Times New Roman"/>
          <w:sz w:val="24"/>
          <w:szCs w:val="24"/>
          <w:lang w:val="pl-PL"/>
        </w:rPr>
        <w:t xml:space="preserve"> </w:t>
      </w:r>
      <w:r w:rsidRPr="00E720A4">
        <w:rPr>
          <w:rFonts w:ascii="Times New Roman" w:hAnsi="Times New Roman" w:cs="Times New Roman"/>
          <w:color w:val="333333"/>
          <w:sz w:val="24"/>
          <w:szCs w:val="24"/>
        </w:rPr>
        <w:t>Examining Social Media Use by Public Agencies and NGOs involved in Coastal Emergency Management: Experiences from Hurricanes Sandy, Isaac and Harvey, 2018 Fall Meeting of American Geophysical Union (AGU), Washington, DC, December 10-14, 2018.</w:t>
      </w:r>
      <w:r>
        <w:rPr>
          <w:rFonts w:ascii="Times New Roman" w:hAnsi="Times New Roman" w:cs="Times New Roman"/>
          <w:color w:val="333333"/>
          <w:sz w:val="24"/>
          <w:szCs w:val="24"/>
        </w:rPr>
        <w:t xml:space="preserve"> (* Graduate Student)</w:t>
      </w:r>
    </w:p>
    <w:p w14:paraId="7947815D" w14:textId="77777777" w:rsidR="00E720A4" w:rsidRDefault="00E720A4" w:rsidP="00E720A4">
      <w:pPr>
        <w:shd w:val="clear" w:color="auto" w:fill="FFFFFF"/>
        <w:tabs>
          <w:tab w:val="left" w:pos="0"/>
        </w:tabs>
        <w:spacing w:after="0" w:line="240" w:lineRule="auto"/>
        <w:rPr>
          <w:rStyle w:val="Strong"/>
          <w:rFonts w:ascii="Times New Roman" w:hAnsi="Times New Roman" w:cs="Times New Roman"/>
          <w:sz w:val="24"/>
          <w:szCs w:val="24"/>
          <w:lang w:val="pl-PL"/>
        </w:rPr>
      </w:pPr>
    </w:p>
    <w:p w14:paraId="473AC2CC" w14:textId="77777777" w:rsidR="00E720A4" w:rsidRPr="00E720A4" w:rsidRDefault="00E720A4" w:rsidP="00E720A4">
      <w:pPr>
        <w:shd w:val="clear" w:color="auto" w:fill="FFFFFF"/>
        <w:tabs>
          <w:tab w:val="left" w:pos="0"/>
        </w:tabs>
        <w:spacing w:after="0" w:line="240" w:lineRule="auto"/>
        <w:rPr>
          <w:rFonts w:ascii="Times New Roman" w:hAnsi="Times New Roman" w:cs="Times New Roman"/>
          <w:b/>
          <w:bCs/>
          <w:sz w:val="24"/>
          <w:szCs w:val="24"/>
          <w:lang w:val="pl-PL"/>
        </w:rPr>
      </w:pPr>
      <w:r w:rsidRPr="00E720A4">
        <w:rPr>
          <w:rStyle w:val="Strong"/>
          <w:rFonts w:ascii="Times New Roman" w:hAnsi="Times New Roman" w:cs="Times New Roman"/>
          <w:sz w:val="24"/>
          <w:szCs w:val="24"/>
          <w:lang w:val="pl-PL"/>
        </w:rPr>
        <w:t xml:space="preserve">Lei Zou, Nina Lam, Heng Cai... Margaret Reams, </w:t>
      </w:r>
      <w:r w:rsidRPr="00E720A4">
        <w:rPr>
          <w:rFonts w:ascii="Times New Roman" w:hAnsi="Times New Roman" w:cs="Times New Roman"/>
          <w:color w:val="333333"/>
          <w:sz w:val="24"/>
          <w:szCs w:val="24"/>
        </w:rPr>
        <w:t xml:space="preserve">Sensing, Building, and Improving Disaster Resilience through Social Media Data Mining, 2018 Fall Meeting of American Geophysical Union (AGU), Washington, DC, December 10-14, 2018. </w:t>
      </w:r>
      <w:r w:rsidRPr="00E720A4">
        <w:rPr>
          <w:rFonts w:ascii="Times New Roman" w:hAnsi="Times New Roman" w:cs="Times New Roman"/>
          <w:sz w:val="24"/>
          <w:szCs w:val="24"/>
          <w:lang w:val="pl-PL"/>
        </w:rPr>
        <w:br/>
      </w:r>
    </w:p>
    <w:p w14:paraId="344FE93F" w14:textId="77777777" w:rsidR="00CB273D" w:rsidRPr="00CB273D" w:rsidRDefault="00CB273D" w:rsidP="00FD1BE7">
      <w:pPr>
        <w:shd w:val="clear" w:color="auto" w:fill="FFFFFF"/>
        <w:tabs>
          <w:tab w:val="left" w:pos="0"/>
        </w:tabs>
        <w:spacing w:after="0" w:line="240" w:lineRule="auto"/>
        <w:rPr>
          <w:rFonts w:ascii="Times New Roman" w:hAnsi="Times New Roman" w:cs="Times New Roman"/>
          <w:b/>
          <w:color w:val="212121"/>
          <w:sz w:val="24"/>
          <w:szCs w:val="24"/>
        </w:rPr>
      </w:pPr>
      <w:r w:rsidRPr="00CB273D">
        <w:rPr>
          <w:rFonts w:ascii="Times New Roman" w:hAnsi="Times New Roman" w:cs="Times New Roman"/>
          <w:b/>
          <w:color w:val="212121"/>
          <w:sz w:val="24"/>
          <w:szCs w:val="24"/>
        </w:rPr>
        <w:t xml:space="preserve">Margaret Reams, </w:t>
      </w:r>
      <w:r w:rsidRPr="00CB273D">
        <w:rPr>
          <w:rFonts w:ascii="Times New Roman" w:hAnsi="Times New Roman" w:cs="Times New Roman"/>
          <w:color w:val="212121"/>
          <w:sz w:val="24"/>
          <w:szCs w:val="24"/>
        </w:rPr>
        <w:t xml:space="preserve">Denise </w:t>
      </w:r>
      <w:proofErr w:type="spellStart"/>
      <w:r w:rsidRPr="00CB273D">
        <w:rPr>
          <w:rFonts w:ascii="Times New Roman" w:hAnsi="Times New Roman" w:cs="Times New Roman"/>
          <w:color w:val="212121"/>
          <w:sz w:val="24"/>
          <w:szCs w:val="24"/>
        </w:rPr>
        <w:t>DeLorme</w:t>
      </w:r>
      <w:proofErr w:type="spellEnd"/>
      <w:r w:rsidRPr="00CB273D">
        <w:rPr>
          <w:rFonts w:ascii="Times New Roman" w:hAnsi="Times New Roman" w:cs="Times New Roman"/>
          <w:color w:val="212121"/>
          <w:sz w:val="24"/>
          <w:szCs w:val="24"/>
        </w:rPr>
        <w:t>, Kim Anderson, Anna Harding, Nina Lam,</w:t>
      </w:r>
      <w:r w:rsidRPr="00CB273D">
        <w:rPr>
          <w:rFonts w:ascii="Times New Roman" w:hAnsi="Times New Roman" w:cs="Times New Roman"/>
          <w:b/>
          <w:color w:val="212121"/>
          <w:sz w:val="24"/>
          <w:szCs w:val="24"/>
        </w:rPr>
        <w:t xml:space="preserve"> </w:t>
      </w:r>
      <w:r w:rsidRPr="00CB273D">
        <w:rPr>
          <w:rFonts w:ascii="Times New Roman" w:hAnsi="Times New Roman" w:cs="Times New Roman"/>
          <w:color w:val="1D2129"/>
          <w:sz w:val="24"/>
          <w:szCs w:val="24"/>
          <w:shd w:val="clear" w:color="auto" w:fill="FFFFFF"/>
        </w:rPr>
        <w:t>"Enhancing Coastal Resilience through a New Community of Practice", 2016 State of the Coast Conference, New Orleans, LA, June 1-3, 2016.</w:t>
      </w:r>
    </w:p>
    <w:p w14:paraId="78B3E741" w14:textId="77777777" w:rsidR="00CB273D" w:rsidRDefault="00CB273D" w:rsidP="00FD1BE7">
      <w:pPr>
        <w:shd w:val="clear" w:color="auto" w:fill="FFFFFF"/>
        <w:tabs>
          <w:tab w:val="left" w:pos="0"/>
        </w:tabs>
        <w:spacing w:after="0" w:line="240" w:lineRule="auto"/>
        <w:rPr>
          <w:rFonts w:ascii="Times New Roman" w:hAnsi="Times New Roman" w:cs="Times New Roman"/>
          <w:b/>
          <w:color w:val="212121"/>
          <w:sz w:val="24"/>
          <w:szCs w:val="24"/>
        </w:rPr>
      </w:pPr>
    </w:p>
    <w:p w14:paraId="28BBB2DC" w14:textId="77777777" w:rsidR="00FD1BE7" w:rsidRPr="00F20924" w:rsidRDefault="00FD1BE7" w:rsidP="00FD1BE7">
      <w:pPr>
        <w:shd w:val="clear" w:color="auto" w:fill="FFFFFF"/>
        <w:tabs>
          <w:tab w:val="left" w:pos="0"/>
        </w:tabs>
        <w:spacing w:after="0" w:line="240" w:lineRule="auto"/>
        <w:rPr>
          <w:rFonts w:ascii="Times New Roman" w:hAnsi="Times New Roman" w:cs="Times New Roman"/>
          <w:color w:val="212121"/>
          <w:sz w:val="24"/>
          <w:szCs w:val="24"/>
        </w:rPr>
      </w:pPr>
      <w:r w:rsidRPr="00F20924">
        <w:rPr>
          <w:rFonts w:ascii="Times New Roman" w:hAnsi="Times New Roman" w:cs="Times New Roman"/>
          <w:b/>
          <w:color w:val="212121"/>
          <w:sz w:val="24"/>
          <w:szCs w:val="24"/>
        </w:rPr>
        <w:t>Margaret Reams</w:t>
      </w:r>
      <w:r w:rsidRPr="00F20924">
        <w:rPr>
          <w:rFonts w:ascii="Times New Roman" w:hAnsi="Times New Roman" w:cs="Times New Roman"/>
          <w:color w:val="212121"/>
          <w:sz w:val="24"/>
          <w:szCs w:val="24"/>
        </w:rPr>
        <w:t>, Session Organizer and Presenter, NIEHS Superfund Research Program Annual Meeting, Research Translation and Community Engagement Program, “Applications of Evaluation Theory and Techniques to SRP Outreach Efforts”, NIEHS Superfund Research Program Annual Meeting, November 11-14</w:t>
      </w:r>
      <w:r w:rsidRPr="00F20924">
        <w:rPr>
          <w:rFonts w:ascii="Times New Roman" w:hAnsi="Times New Roman" w:cs="Times New Roman"/>
          <w:color w:val="212121"/>
          <w:sz w:val="24"/>
          <w:szCs w:val="24"/>
          <w:vertAlign w:val="superscript"/>
        </w:rPr>
        <w:t>th</w:t>
      </w:r>
      <w:r w:rsidRPr="00F20924">
        <w:rPr>
          <w:rFonts w:ascii="Times New Roman" w:hAnsi="Times New Roman" w:cs="Times New Roman"/>
          <w:color w:val="212121"/>
          <w:sz w:val="24"/>
          <w:szCs w:val="24"/>
        </w:rPr>
        <w:t>, 2014, San Jose, CA.</w:t>
      </w:r>
    </w:p>
    <w:p w14:paraId="43C95A58" w14:textId="77777777" w:rsidR="00C04F6F" w:rsidRPr="00F20924" w:rsidRDefault="00C04F6F" w:rsidP="00FD1BE7">
      <w:pPr>
        <w:pStyle w:val="NormalWeb"/>
        <w:shd w:val="clear" w:color="auto" w:fill="FFFFFF"/>
        <w:tabs>
          <w:tab w:val="left" w:pos="360"/>
        </w:tabs>
        <w:spacing w:before="0" w:beforeAutospacing="0" w:after="0"/>
        <w:rPr>
          <w:b/>
          <w:color w:val="000000"/>
          <w:shd w:val="clear" w:color="auto" w:fill="FFFFFF"/>
        </w:rPr>
      </w:pPr>
    </w:p>
    <w:p w14:paraId="1E9BB332" w14:textId="77777777" w:rsidR="00FD1BE7" w:rsidRPr="00F20924" w:rsidRDefault="00FD1BE7" w:rsidP="00FD1BE7">
      <w:pPr>
        <w:pStyle w:val="NormalWeb"/>
        <w:shd w:val="clear" w:color="auto" w:fill="FFFFFF"/>
        <w:tabs>
          <w:tab w:val="left" w:pos="360"/>
        </w:tabs>
        <w:spacing w:before="0" w:beforeAutospacing="0" w:after="0"/>
      </w:pPr>
      <w:r w:rsidRPr="00F20924">
        <w:rPr>
          <w:b/>
          <w:color w:val="000000"/>
          <w:shd w:val="clear" w:color="auto" w:fill="FFFFFF"/>
        </w:rPr>
        <w:t xml:space="preserve">Margaret Reams, </w:t>
      </w:r>
      <w:r w:rsidRPr="009702DA">
        <w:rPr>
          <w:b/>
          <w:color w:val="000000"/>
          <w:shd w:val="clear" w:color="auto" w:fill="FFFFFF"/>
        </w:rPr>
        <w:t>Keynote Speaker</w:t>
      </w:r>
      <w:r w:rsidRPr="00F20924">
        <w:rPr>
          <w:b/>
          <w:color w:val="000000"/>
          <w:shd w:val="clear" w:color="auto" w:fill="FFFFFF"/>
        </w:rPr>
        <w:t xml:space="preserve">.  </w:t>
      </w:r>
      <w:r w:rsidRPr="00F20924">
        <w:rPr>
          <w:color w:val="000000"/>
          <w:shd w:val="clear" w:color="auto" w:fill="FFFFFF"/>
        </w:rPr>
        <w:t xml:space="preserve">Session: </w:t>
      </w:r>
      <w:r w:rsidRPr="00F20924">
        <w:rPr>
          <w:rStyle w:val="Strong"/>
          <w:b w:val="0"/>
          <w:color w:val="000000"/>
          <w:shd w:val="clear" w:color="auto" w:fill="FFFFFF"/>
        </w:rPr>
        <w:t>Security, Energy and Environmental Changes at the beginning of 21</w:t>
      </w:r>
      <w:r w:rsidRPr="00F20924">
        <w:rPr>
          <w:rStyle w:val="Strong"/>
          <w:b w:val="0"/>
          <w:color w:val="000000"/>
          <w:shd w:val="clear" w:color="auto" w:fill="FFFFFF"/>
          <w:vertAlign w:val="superscript"/>
        </w:rPr>
        <w:t>st</w:t>
      </w:r>
      <w:r w:rsidRPr="00F20924">
        <w:rPr>
          <w:rStyle w:val="Strong"/>
          <w:b w:val="0"/>
          <w:color w:val="000000"/>
          <w:shd w:val="clear" w:color="auto" w:fill="FFFFFF"/>
        </w:rPr>
        <w:t>Century, Title of talk</w:t>
      </w:r>
      <w:proofErr w:type="gramStart"/>
      <w:r w:rsidRPr="00F20924">
        <w:rPr>
          <w:rStyle w:val="Strong"/>
          <w:b w:val="0"/>
          <w:color w:val="000000"/>
          <w:shd w:val="clear" w:color="auto" w:fill="FFFFFF"/>
        </w:rPr>
        <w:t xml:space="preserve">:  </w:t>
      </w:r>
      <w:r w:rsidRPr="00F20924">
        <w:rPr>
          <w:rStyle w:val="Strong"/>
          <w:color w:val="000000"/>
          <w:shd w:val="clear" w:color="auto" w:fill="FFFFFF"/>
        </w:rPr>
        <w:t>“</w:t>
      </w:r>
      <w:proofErr w:type="gramEnd"/>
      <w:r w:rsidRPr="00F20924">
        <w:rPr>
          <w:color w:val="000000"/>
          <w:shd w:val="clear" w:color="auto" w:fill="FFFFFF"/>
        </w:rPr>
        <w:t>Applying a Social-Ecological Resilience Framework to Planning for Energy Security</w:t>
      </w:r>
      <w:proofErr w:type="gramStart"/>
      <w:r w:rsidRPr="00F20924">
        <w:rPr>
          <w:color w:val="000000"/>
          <w:shd w:val="clear" w:color="auto" w:fill="FFFFFF"/>
        </w:rPr>
        <w:t xml:space="preserve">”,  </w:t>
      </w:r>
      <w:r w:rsidRPr="00F20924">
        <w:rPr>
          <w:bCs/>
          <w:iCs/>
          <w:color w:val="000000"/>
        </w:rPr>
        <w:t>Central</w:t>
      </w:r>
      <w:proofErr w:type="gramEnd"/>
      <w:r w:rsidRPr="00F20924">
        <w:rPr>
          <w:bCs/>
          <w:iCs/>
          <w:color w:val="000000"/>
        </w:rPr>
        <w:t xml:space="preserve"> and Eastern European Conference on Health and the Environment (CEECHE), Cluj-Napoca, Romania, May 25- 30, 2014.</w:t>
      </w:r>
    </w:p>
    <w:p w14:paraId="563634BE" w14:textId="77777777" w:rsidR="00FD1BE7" w:rsidRPr="00F20924" w:rsidRDefault="00FD1BE7" w:rsidP="00FD1BE7">
      <w:pPr>
        <w:pStyle w:val="NormalWeb"/>
        <w:shd w:val="clear" w:color="auto" w:fill="FFFFFF"/>
        <w:spacing w:before="0" w:beforeAutospacing="0" w:after="0"/>
      </w:pPr>
    </w:p>
    <w:p w14:paraId="789243F9" w14:textId="77777777" w:rsidR="00FD1BE7" w:rsidRPr="00F20924" w:rsidRDefault="00FD1BE7" w:rsidP="00FD1BE7">
      <w:pPr>
        <w:pStyle w:val="NormalWeb"/>
        <w:shd w:val="clear" w:color="auto" w:fill="FFFFFF"/>
        <w:spacing w:before="0" w:beforeAutospacing="0" w:after="0"/>
        <w:rPr>
          <w:iCs/>
          <w:color w:val="000000"/>
        </w:rPr>
      </w:pPr>
      <w:r w:rsidRPr="00F20924">
        <w:rPr>
          <w:b/>
        </w:rPr>
        <w:t>Margaret Reams</w:t>
      </w:r>
      <w:r w:rsidRPr="00F20924">
        <w:t xml:space="preserve">, Session Co-Chair, </w:t>
      </w:r>
      <w:r w:rsidRPr="00F20924">
        <w:rPr>
          <w:bCs/>
          <w:iCs/>
          <w:color w:val="000000"/>
        </w:rPr>
        <w:t>Risk Management, Assessment, and Regional Case Studies, Central and Eastern European Conference on Health and the Environment (CEECHE), Cluj-Napoca, Romania, May 25-30, 2014.</w:t>
      </w:r>
    </w:p>
    <w:p w14:paraId="1E469754" w14:textId="77777777" w:rsidR="00C04F6F" w:rsidRPr="00F20924" w:rsidRDefault="00C04F6F" w:rsidP="00FD1BE7">
      <w:pPr>
        <w:pStyle w:val="NormalWeb"/>
        <w:shd w:val="clear" w:color="auto" w:fill="FFFFFF"/>
        <w:spacing w:before="0" w:beforeAutospacing="0" w:after="0"/>
        <w:rPr>
          <w:iCs/>
          <w:color w:val="000000"/>
        </w:rPr>
      </w:pPr>
    </w:p>
    <w:p w14:paraId="15282C56" w14:textId="77777777" w:rsidR="00FD1BE7" w:rsidRPr="00F20924" w:rsidRDefault="00FD1BE7" w:rsidP="00FD1BE7">
      <w:pPr>
        <w:pStyle w:val="NormalWeb"/>
        <w:shd w:val="clear" w:color="auto" w:fill="FFFFFF"/>
        <w:spacing w:before="0" w:beforeAutospacing="0" w:after="0"/>
        <w:rPr>
          <w:iCs/>
          <w:color w:val="000000"/>
        </w:rPr>
      </w:pPr>
      <w:r w:rsidRPr="00F20924">
        <w:rPr>
          <w:iCs/>
          <w:color w:val="000000"/>
        </w:rPr>
        <w:t xml:space="preserve">Simone Domingue, </w:t>
      </w:r>
      <w:r w:rsidRPr="00F20924">
        <w:rPr>
          <w:b/>
          <w:iCs/>
          <w:color w:val="000000"/>
        </w:rPr>
        <w:t>Margaret Reams</w:t>
      </w:r>
      <w:r w:rsidRPr="00F20924">
        <w:rPr>
          <w:iCs/>
          <w:color w:val="000000"/>
        </w:rPr>
        <w:t xml:space="preserve"> and Betsy Paille, “</w:t>
      </w:r>
      <w:r w:rsidRPr="00F20924">
        <w:rPr>
          <w:color w:val="000000"/>
          <w:shd w:val="clear" w:color="auto" w:fill="FFFFFF"/>
        </w:rPr>
        <w:t xml:space="preserve">Enhancing the Resiliency of Louisiana Communities to Environmental Pollutants: The LSU Superfund Research Program’s Community Engagement Work”, (Student Presentation), </w:t>
      </w:r>
      <w:r w:rsidRPr="00F20924">
        <w:rPr>
          <w:bCs/>
          <w:iCs/>
          <w:color w:val="000000"/>
        </w:rPr>
        <w:t>Central and Eastern European Conference on Health and the Environment (CEECHE), Cluj-Napoca, Romania, May 25-30, 2014.</w:t>
      </w:r>
    </w:p>
    <w:p w14:paraId="4139A946" w14:textId="77777777" w:rsidR="00FD1BE7" w:rsidRPr="00F20924" w:rsidRDefault="00FD1BE7" w:rsidP="00264FC3">
      <w:pPr>
        <w:spacing w:after="0" w:line="240" w:lineRule="auto"/>
        <w:ind w:left="720" w:right="-180" w:hanging="720"/>
        <w:rPr>
          <w:rFonts w:ascii="Times New Roman" w:hAnsi="Times New Roman" w:cs="Times New Roman"/>
          <w:b/>
          <w:sz w:val="24"/>
          <w:szCs w:val="24"/>
        </w:rPr>
      </w:pPr>
    </w:p>
    <w:p w14:paraId="45A2D3C3" w14:textId="0C193729" w:rsidR="00CB273D" w:rsidRDefault="00FD1BE7" w:rsidP="00330F69">
      <w:pPr>
        <w:spacing w:after="0" w:line="240" w:lineRule="auto"/>
        <w:ind w:right="-180" w:hanging="720"/>
        <w:rPr>
          <w:b/>
          <w:iCs/>
        </w:rPr>
      </w:pPr>
      <w:r w:rsidRPr="00F20924">
        <w:rPr>
          <w:rFonts w:ascii="Times New Roman" w:hAnsi="Times New Roman" w:cs="Times New Roman"/>
          <w:b/>
          <w:sz w:val="24"/>
          <w:szCs w:val="24"/>
        </w:rPr>
        <w:t xml:space="preserve">            </w:t>
      </w:r>
    </w:p>
    <w:p w14:paraId="39FC54D3" w14:textId="77777777" w:rsidR="00BF0A9F" w:rsidRDefault="00352628" w:rsidP="00BC3C1A">
      <w:pPr>
        <w:pStyle w:val="NormalWeb"/>
        <w:tabs>
          <w:tab w:val="left" w:pos="9270"/>
        </w:tabs>
        <w:spacing w:after="240"/>
        <w:ind w:right="1440"/>
        <w:rPr>
          <w:b/>
          <w:iCs/>
        </w:rPr>
      </w:pPr>
      <w:r w:rsidRPr="00F20924">
        <w:rPr>
          <w:b/>
          <w:iCs/>
        </w:rPr>
        <w:t xml:space="preserve">INVITED LECTURES &amp; WORKSHOP PRESENTATIONS  </w:t>
      </w:r>
    </w:p>
    <w:p w14:paraId="0E95BDD7" w14:textId="75658910" w:rsidR="00BF0A9F" w:rsidRPr="001D65E6" w:rsidRDefault="00BF0A9F" w:rsidP="00BC3C1A">
      <w:pPr>
        <w:pStyle w:val="NormalWeb"/>
        <w:tabs>
          <w:tab w:val="left" w:pos="9270"/>
        </w:tabs>
        <w:spacing w:after="240"/>
        <w:ind w:right="1440"/>
        <w:rPr>
          <w:bCs/>
          <w:iCs/>
        </w:rPr>
      </w:pPr>
      <w:r>
        <w:rPr>
          <w:b/>
          <w:iCs/>
        </w:rPr>
        <w:t xml:space="preserve">Margaret Reams, </w:t>
      </w:r>
      <w:r w:rsidR="001D65E6" w:rsidRPr="001D65E6">
        <w:rPr>
          <w:bCs/>
          <w:iCs/>
        </w:rPr>
        <w:t>Workshop Lecture</w:t>
      </w:r>
      <w:r w:rsidR="001D65E6">
        <w:rPr>
          <w:b/>
          <w:iCs/>
        </w:rPr>
        <w:t xml:space="preserve">, “Energy Transition and Local Engagement Challenges”, </w:t>
      </w:r>
      <w:r w:rsidR="001D65E6" w:rsidRPr="001D65E6">
        <w:rPr>
          <w:bCs/>
          <w:iCs/>
        </w:rPr>
        <w:t xml:space="preserve">Energy Fundamentals </w:t>
      </w:r>
      <w:r w:rsidR="00B841E0">
        <w:rPr>
          <w:bCs/>
          <w:iCs/>
        </w:rPr>
        <w:t xml:space="preserve">Short </w:t>
      </w:r>
      <w:r w:rsidR="001D65E6" w:rsidRPr="001D65E6">
        <w:rPr>
          <w:bCs/>
          <w:iCs/>
        </w:rPr>
        <w:t>Course, LSU Center for Energy Studies, July 10, 2024.</w:t>
      </w:r>
    </w:p>
    <w:p w14:paraId="2FA89B6F" w14:textId="204EEAE3" w:rsidR="00811D09" w:rsidRDefault="00811D09" w:rsidP="00BC3C1A">
      <w:pPr>
        <w:pStyle w:val="NormalWeb"/>
        <w:tabs>
          <w:tab w:val="left" w:pos="9270"/>
        </w:tabs>
        <w:spacing w:after="240"/>
        <w:ind w:right="1440"/>
        <w:rPr>
          <w:bCs/>
          <w:iCs/>
        </w:rPr>
      </w:pPr>
      <w:r>
        <w:rPr>
          <w:b/>
          <w:iCs/>
        </w:rPr>
        <w:t xml:space="preserve">Margaret Reams, Keynote Address, </w:t>
      </w:r>
      <w:r w:rsidRPr="00811D09">
        <w:rPr>
          <w:bCs/>
          <w:iCs/>
        </w:rPr>
        <w:t>LSU Discover Day, April 19</w:t>
      </w:r>
      <w:r w:rsidRPr="00811D09">
        <w:rPr>
          <w:bCs/>
          <w:iCs/>
          <w:vertAlign w:val="superscript"/>
        </w:rPr>
        <w:t>th</w:t>
      </w:r>
      <w:r w:rsidRPr="00811D09">
        <w:rPr>
          <w:bCs/>
          <w:iCs/>
        </w:rPr>
        <w:t>, 2024.</w:t>
      </w:r>
    </w:p>
    <w:p w14:paraId="1F9DB92D" w14:textId="01AAD095" w:rsidR="00811D09" w:rsidRDefault="00811D09" w:rsidP="00BC3C1A">
      <w:pPr>
        <w:pStyle w:val="NormalWeb"/>
        <w:tabs>
          <w:tab w:val="left" w:pos="9270"/>
        </w:tabs>
        <w:spacing w:after="240"/>
        <w:ind w:right="1440"/>
        <w:rPr>
          <w:bCs/>
          <w:iCs/>
        </w:rPr>
      </w:pPr>
      <w:r w:rsidRPr="00811D09">
        <w:rPr>
          <w:b/>
          <w:iCs/>
        </w:rPr>
        <w:t>Margaret Reams</w:t>
      </w:r>
      <w:r>
        <w:rPr>
          <w:bCs/>
          <w:iCs/>
        </w:rPr>
        <w:t xml:space="preserve">, Panel Chair and Moderator, Smart Growth Sumit 2024, Center for Planning Excellence (CPEX), April 2024. </w:t>
      </w:r>
    </w:p>
    <w:p w14:paraId="44F6A296" w14:textId="4FF2755F" w:rsidR="00811D09" w:rsidRPr="00811D09" w:rsidRDefault="00811D09" w:rsidP="00BC3C1A">
      <w:pPr>
        <w:pStyle w:val="NormalWeb"/>
        <w:tabs>
          <w:tab w:val="left" w:pos="9270"/>
        </w:tabs>
        <w:spacing w:after="240"/>
        <w:ind w:right="1440"/>
        <w:rPr>
          <w:bCs/>
          <w:iCs/>
        </w:rPr>
      </w:pPr>
      <w:r w:rsidRPr="00811D09">
        <w:rPr>
          <w:b/>
          <w:iCs/>
        </w:rPr>
        <w:t>Margaret Reams</w:t>
      </w:r>
      <w:r>
        <w:rPr>
          <w:bCs/>
          <w:iCs/>
        </w:rPr>
        <w:t>, LSU Science Café Featured Speaker, September 26, 2024.</w:t>
      </w:r>
    </w:p>
    <w:p w14:paraId="06F0E2F0" w14:textId="77777777" w:rsidR="00AB71C3" w:rsidRDefault="00AB71C3" w:rsidP="0012624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Margaret Reams, </w:t>
      </w:r>
      <w:r>
        <w:rPr>
          <w:rFonts w:ascii="Times New Roman" w:hAnsi="Times New Roman" w:cs="Times New Roman"/>
          <w:sz w:val="24"/>
          <w:szCs w:val="24"/>
        </w:rPr>
        <w:t xml:space="preserve">“Environment, Climate and People in Louisiana”, Public Lecture, Environment and Climate Series, Louisiana Audubon Society and the LSU College of Coast and Environment, May 2, 2019. </w:t>
      </w:r>
    </w:p>
    <w:p w14:paraId="623ED825" w14:textId="77777777" w:rsidR="00AB71C3" w:rsidRDefault="00AB71C3" w:rsidP="00126244">
      <w:pPr>
        <w:spacing w:after="0" w:line="240" w:lineRule="auto"/>
        <w:rPr>
          <w:rFonts w:ascii="Times New Roman" w:hAnsi="Times New Roman" w:cs="Times New Roman"/>
          <w:sz w:val="24"/>
          <w:szCs w:val="24"/>
        </w:rPr>
      </w:pPr>
    </w:p>
    <w:p w14:paraId="1FF6DDCF" w14:textId="77777777" w:rsidR="00AB71C3" w:rsidRPr="00AB71C3" w:rsidRDefault="00AB71C3" w:rsidP="00126244">
      <w:pPr>
        <w:spacing w:after="0" w:line="240" w:lineRule="auto"/>
        <w:rPr>
          <w:rFonts w:ascii="Times New Roman" w:hAnsi="Times New Roman" w:cs="Times New Roman"/>
          <w:sz w:val="24"/>
          <w:szCs w:val="24"/>
        </w:rPr>
      </w:pPr>
      <w:r w:rsidRPr="007E4620">
        <w:rPr>
          <w:rFonts w:ascii="Times New Roman" w:hAnsi="Times New Roman" w:cs="Times New Roman"/>
          <w:b/>
          <w:sz w:val="24"/>
          <w:szCs w:val="24"/>
        </w:rPr>
        <w:t>Margaret Reams</w:t>
      </w:r>
      <w:r>
        <w:rPr>
          <w:rFonts w:ascii="Times New Roman" w:hAnsi="Times New Roman" w:cs="Times New Roman"/>
          <w:sz w:val="24"/>
          <w:szCs w:val="24"/>
        </w:rPr>
        <w:t>, “</w:t>
      </w:r>
      <w:r w:rsidR="007403A6">
        <w:rPr>
          <w:rFonts w:ascii="Times New Roman" w:hAnsi="Times New Roman" w:cs="Times New Roman"/>
          <w:sz w:val="24"/>
          <w:szCs w:val="24"/>
        </w:rPr>
        <w:t xml:space="preserve">Building </w:t>
      </w:r>
      <w:r>
        <w:rPr>
          <w:rFonts w:ascii="Times New Roman" w:hAnsi="Times New Roman" w:cs="Times New Roman"/>
          <w:sz w:val="24"/>
          <w:szCs w:val="24"/>
        </w:rPr>
        <w:t xml:space="preserve">Resilience in Coastal Louisiana”, </w:t>
      </w:r>
      <w:r w:rsidR="007E4620">
        <w:rPr>
          <w:rFonts w:ascii="Times New Roman" w:hAnsi="Times New Roman" w:cs="Times New Roman"/>
          <w:sz w:val="24"/>
          <w:szCs w:val="24"/>
        </w:rPr>
        <w:t>Panel</w:t>
      </w:r>
      <w:r w:rsidR="007403A6">
        <w:rPr>
          <w:rFonts w:ascii="Times New Roman" w:hAnsi="Times New Roman" w:cs="Times New Roman"/>
          <w:sz w:val="24"/>
          <w:szCs w:val="24"/>
        </w:rPr>
        <w:t xml:space="preserve"> presentation</w:t>
      </w:r>
      <w:r w:rsidR="007E4620">
        <w:rPr>
          <w:rFonts w:ascii="Times New Roman" w:hAnsi="Times New Roman" w:cs="Times New Roman"/>
          <w:sz w:val="24"/>
          <w:szCs w:val="24"/>
        </w:rPr>
        <w:t>, LSU Manship School of Mass Communication,</w:t>
      </w:r>
      <w:r w:rsidR="00D2627F">
        <w:rPr>
          <w:rFonts w:ascii="Times New Roman" w:hAnsi="Times New Roman" w:cs="Times New Roman"/>
          <w:sz w:val="24"/>
          <w:szCs w:val="24"/>
        </w:rPr>
        <w:t xml:space="preserve"> Reilly Center for Media</w:t>
      </w:r>
      <w:r w:rsidR="007403A6">
        <w:rPr>
          <w:rFonts w:ascii="Times New Roman" w:hAnsi="Times New Roman" w:cs="Times New Roman"/>
          <w:sz w:val="24"/>
          <w:szCs w:val="24"/>
        </w:rPr>
        <w:t xml:space="preserve"> and Public Affairs</w:t>
      </w:r>
      <w:r w:rsidR="00D2627F">
        <w:rPr>
          <w:rFonts w:ascii="Times New Roman" w:hAnsi="Times New Roman" w:cs="Times New Roman"/>
          <w:sz w:val="24"/>
          <w:szCs w:val="24"/>
        </w:rPr>
        <w:t xml:space="preserve">, Conference: </w:t>
      </w:r>
      <w:r w:rsidR="007E4620">
        <w:rPr>
          <w:rFonts w:ascii="Times New Roman" w:hAnsi="Times New Roman" w:cs="Times New Roman"/>
          <w:sz w:val="24"/>
          <w:szCs w:val="24"/>
        </w:rPr>
        <w:t xml:space="preserve"> </w:t>
      </w:r>
      <w:r w:rsidR="007403A6">
        <w:rPr>
          <w:rFonts w:ascii="Times New Roman" w:hAnsi="Times New Roman" w:cs="Times New Roman"/>
          <w:sz w:val="24"/>
          <w:szCs w:val="24"/>
        </w:rPr>
        <w:t xml:space="preserve">Re-Envisioning </w:t>
      </w:r>
      <w:r w:rsidR="00D2627F">
        <w:rPr>
          <w:rFonts w:ascii="Times New Roman" w:hAnsi="Times New Roman" w:cs="Times New Roman"/>
          <w:sz w:val="24"/>
          <w:szCs w:val="24"/>
        </w:rPr>
        <w:t xml:space="preserve">Louisiana: the State We Want to Be In, </w:t>
      </w:r>
      <w:r w:rsidR="007E4620">
        <w:rPr>
          <w:rFonts w:ascii="Times New Roman" w:hAnsi="Times New Roman" w:cs="Times New Roman"/>
          <w:sz w:val="24"/>
          <w:szCs w:val="24"/>
        </w:rPr>
        <w:t xml:space="preserve">October </w:t>
      </w:r>
      <w:r w:rsidR="007403A6">
        <w:rPr>
          <w:rFonts w:ascii="Times New Roman" w:hAnsi="Times New Roman" w:cs="Times New Roman"/>
          <w:sz w:val="24"/>
          <w:szCs w:val="24"/>
        </w:rPr>
        <w:t>16</w:t>
      </w:r>
      <w:r w:rsidR="00D2627F">
        <w:rPr>
          <w:rFonts w:ascii="Times New Roman" w:hAnsi="Times New Roman" w:cs="Times New Roman"/>
          <w:sz w:val="24"/>
          <w:szCs w:val="24"/>
        </w:rPr>
        <w:t xml:space="preserve">, </w:t>
      </w:r>
      <w:r w:rsidR="007E4620">
        <w:rPr>
          <w:rFonts w:ascii="Times New Roman" w:hAnsi="Times New Roman" w:cs="Times New Roman"/>
          <w:sz w:val="24"/>
          <w:szCs w:val="24"/>
        </w:rPr>
        <w:t xml:space="preserve">2018. </w:t>
      </w:r>
    </w:p>
    <w:p w14:paraId="5CA803EC" w14:textId="77777777" w:rsidR="00AB71C3" w:rsidRDefault="00AB71C3" w:rsidP="00126244">
      <w:pPr>
        <w:spacing w:after="0" w:line="240" w:lineRule="auto"/>
        <w:rPr>
          <w:rFonts w:ascii="Times New Roman" w:hAnsi="Times New Roman" w:cs="Times New Roman"/>
          <w:b/>
          <w:sz w:val="24"/>
          <w:szCs w:val="24"/>
        </w:rPr>
      </w:pPr>
    </w:p>
    <w:p w14:paraId="34AB57A4" w14:textId="77777777" w:rsidR="00126244" w:rsidRPr="00F20924" w:rsidRDefault="00126244" w:rsidP="00126244">
      <w:pPr>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Margaret Reams</w:t>
      </w:r>
      <w:r w:rsidRPr="00F20924">
        <w:rPr>
          <w:rFonts w:ascii="Times New Roman" w:hAnsi="Times New Roman" w:cs="Times New Roman"/>
          <w:sz w:val="24"/>
          <w:szCs w:val="24"/>
        </w:rPr>
        <w:t>, Simone Domingue, Belen Toscano and Betsy Paille, “Applications of Resilience Theory to Environmental Justice Communities”, 45- minute presentation, NIEHS National Webinar, Research Translation and Community Engagement Programs, May 14, 2015.</w:t>
      </w:r>
    </w:p>
    <w:p w14:paraId="2C4DFF6D" w14:textId="77777777" w:rsidR="00126244" w:rsidRPr="00F20924" w:rsidRDefault="00126244" w:rsidP="00126244">
      <w:pPr>
        <w:spacing w:after="0" w:line="240" w:lineRule="auto"/>
        <w:rPr>
          <w:rFonts w:ascii="Times New Roman" w:hAnsi="Times New Roman" w:cs="Times New Roman"/>
          <w:sz w:val="24"/>
          <w:szCs w:val="24"/>
        </w:rPr>
      </w:pPr>
    </w:p>
    <w:p w14:paraId="474CD210" w14:textId="77777777" w:rsidR="00126244" w:rsidRPr="00F20924" w:rsidRDefault="00126244" w:rsidP="00126244">
      <w:pPr>
        <w:spacing w:after="0" w:line="240" w:lineRule="auto"/>
        <w:rPr>
          <w:rFonts w:ascii="Times New Roman" w:hAnsi="Times New Roman" w:cs="Times New Roman"/>
          <w:sz w:val="24"/>
          <w:szCs w:val="24"/>
        </w:rPr>
      </w:pPr>
      <w:r w:rsidRPr="00F20924">
        <w:rPr>
          <w:rFonts w:ascii="Times New Roman" w:hAnsi="Times New Roman" w:cs="Times New Roman"/>
          <w:b/>
          <w:sz w:val="24"/>
          <w:szCs w:val="24"/>
        </w:rPr>
        <w:t xml:space="preserve">Margaret Reams, </w:t>
      </w:r>
      <w:r w:rsidRPr="00F20924">
        <w:rPr>
          <w:rFonts w:ascii="Times New Roman" w:hAnsi="Times New Roman" w:cs="Times New Roman"/>
          <w:sz w:val="24"/>
          <w:szCs w:val="24"/>
        </w:rPr>
        <w:t>Workshop Leader, “Partnering with LSU’s Superfund Research Center to enhance Community Resilience among Low-Income and Rural Populations”, Louisiana Environmental Action Network (LEAN) Board of Advisor’s Annual Meeting, Baton Rouge, LA</w:t>
      </w:r>
      <w:r w:rsidR="00CB273D">
        <w:rPr>
          <w:rFonts w:ascii="Times New Roman" w:hAnsi="Times New Roman" w:cs="Times New Roman"/>
          <w:sz w:val="24"/>
          <w:szCs w:val="24"/>
        </w:rPr>
        <w:t>, May 7, 2015</w:t>
      </w:r>
      <w:r w:rsidRPr="00F20924">
        <w:rPr>
          <w:rFonts w:ascii="Times New Roman" w:hAnsi="Times New Roman" w:cs="Times New Roman"/>
          <w:sz w:val="24"/>
          <w:szCs w:val="24"/>
        </w:rPr>
        <w:t>.</w:t>
      </w:r>
    </w:p>
    <w:p w14:paraId="69238501" w14:textId="77777777" w:rsidR="00126244" w:rsidRPr="00F20924" w:rsidRDefault="00126244" w:rsidP="00126244">
      <w:pPr>
        <w:pStyle w:val="Heading1"/>
        <w:keepLines w:val="0"/>
        <w:spacing w:before="0" w:line="240" w:lineRule="auto"/>
        <w:rPr>
          <w:rFonts w:ascii="Times New Roman" w:eastAsiaTheme="minorHAnsi" w:hAnsi="Times New Roman" w:cs="Times New Roman"/>
          <w:b w:val="0"/>
          <w:bCs w:val="0"/>
          <w:color w:val="auto"/>
          <w:sz w:val="24"/>
          <w:szCs w:val="24"/>
        </w:rPr>
      </w:pPr>
    </w:p>
    <w:p w14:paraId="12B2655C" w14:textId="77777777" w:rsidR="00126244" w:rsidRPr="00F20924" w:rsidRDefault="00126244" w:rsidP="00126244">
      <w:pPr>
        <w:pStyle w:val="Heading1"/>
        <w:keepLines w:val="0"/>
        <w:spacing w:before="0" w:line="240" w:lineRule="auto"/>
        <w:rPr>
          <w:rFonts w:ascii="Times New Roman" w:hAnsi="Times New Roman" w:cs="Times New Roman"/>
          <w:b w:val="0"/>
          <w:caps/>
          <w:noProof/>
          <w:color w:val="auto"/>
          <w:sz w:val="24"/>
          <w:szCs w:val="24"/>
        </w:rPr>
      </w:pPr>
      <w:r w:rsidRPr="00F20924">
        <w:rPr>
          <w:rFonts w:ascii="Times New Roman" w:hAnsi="Times New Roman" w:cs="Times New Roman"/>
          <w:color w:val="auto"/>
          <w:sz w:val="24"/>
          <w:szCs w:val="24"/>
        </w:rPr>
        <w:t>Margaret Reams,</w:t>
      </w:r>
      <w:r w:rsidRPr="00F20924">
        <w:rPr>
          <w:rFonts w:ascii="Times New Roman" w:hAnsi="Times New Roman" w:cs="Times New Roman"/>
          <w:b w:val="0"/>
          <w:color w:val="auto"/>
          <w:sz w:val="24"/>
          <w:szCs w:val="24"/>
        </w:rPr>
        <w:t xml:space="preserve"> Invited Speaker and Panel Discussant, The Water Institute of the Gulf (TWIG</w:t>
      </w:r>
      <w:proofErr w:type="gramStart"/>
      <w:r w:rsidRPr="00F20924">
        <w:rPr>
          <w:rFonts w:ascii="Times New Roman" w:hAnsi="Times New Roman" w:cs="Times New Roman"/>
          <w:b w:val="0"/>
          <w:color w:val="auto"/>
          <w:sz w:val="24"/>
          <w:szCs w:val="24"/>
        </w:rPr>
        <w:t>),  Expert</w:t>
      </w:r>
      <w:proofErr w:type="gramEnd"/>
      <w:r w:rsidRPr="00F20924">
        <w:rPr>
          <w:rFonts w:ascii="Times New Roman" w:hAnsi="Times New Roman" w:cs="Times New Roman"/>
          <w:b w:val="0"/>
          <w:color w:val="auto"/>
          <w:sz w:val="24"/>
          <w:szCs w:val="24"/>
        </w:rPr>
        <w:t xml:space="preserve"> Panel on Diversion Planning and Implementation, Public Meeting #2, New Orleans, LA, April 30, 2014. </w:t>
      </w:r>
      <w:r w:rsidRPr="00F20924">
        <w:rPr>
          <w:rFonts w:ascii="Times New Roman" w:hAnsi="Times New Roman" w:cs="Times New Roman"/>
          <w:b w:val="0"/>
          <w:caps/>
          <w:noProof/>
          <w:color w:val="auto"/>
          <w:sz w:val="24"/>
          <w:szCs w:val="24"/>
        </w:rPr>
        <w:t xml:space="preserve"> </w:t>
      </w:r>
    </w:p>
    <w:p w14:paraId="60E746C6" w14:textId="77777777" w:rsidR="00126244" w:rsidRPr="00F20924" w:rsidRDefault="00126244" w:rsidP="00126244">
      <w:pPr>
        <w:pStyle w:val="NormalWeb"/>
        <w:spacing w:before="0" w:beforeAutospacing="0" w:after="0"/>
        <w:ind w:right="-90"/>
      </w:pPr>
    </w:p>
    <w:p w14:paraId="2392F74B" w14:textId="77777777" w:rsidR="00126244" w:rsidRPr="00F20924" w:rsidRDefault="00126244" w:rsidP="00126244">
      <w:pPr>
        <w:pStyle w:val="NormalWeb"/>
        <w:spacing w:before="0" w:beforeAutospacing="0" w:after="0"/>
        <w:ind w:right="-90"/>
        <w:rPr>
          <w:b/>
        </w:rPr>
      </w:pPr>
      <w:r w:rsidRPr="00F20924">
        <w:rPr>
          <w:b/>
        </w:rPr>
        <w:lastRenderedPageBreak/>
        <w:t xml:space="preserve">Margaret Reams </w:t>
      </w:r>
      <w:r w:rsidRPr="00F20924">
        <w:t>and Nina Lam, Invited Speakers, “</w:t>
      </w:r>
      <w:r w:rsidRPr="00F20924">
        <w:rPr>
          <w:bCs/>
          <w:iCs/>
          <w:shd w:val="clear" w:color="auto" w:fill="FFFFFF"/>
        </w:rPr>
        <w:t>Coastal, Sociological, and Environmental Implications of Project Development</w:t>
      </w:r>
      <w:r w:rsidRPr="00F20924">
        <w:rPr>
          <w:bCs/>
          <w:i/>
          <w:iCs/>
          <w:color w:val="7030A0"/>
          <w:shd w:val="clear" w:color="auto" w:fill="FFFFFF"/>
        </w:rPr>
        <w:t xml:space="preserve">” </w:t>
      </w:r>
      <w:r w:rsidRPr="00F20924">
        <w:t>2014 Meeting of the International Association of Independent Law Firms (</w:t>
      </w:r>
      <w:proofErr w:type="spellStart"/>
      <w:r w:rsidRPr="00F20924">
        <w:t>InterLaw</w:t>
      </w:r>
      <w:proofErr w:type="spellEnd"/>
      <w:r w:rsidRPr="00F20924">
        <w:t>), New Orleans, LA February 19 – 21, 2014.</w:t>
      </w:r>
      <w:r w:rsidRPr="00F20924">
        <w:rPr>
          <w:b/>
        </w:rPr>
        <w:t xml:space="preserve"> </w:t>
      </w:r>
    </w:p>
    <w:p w14:paraId="5825B829" w14:textId="77777777" w:rsidR="00C41B69" w:rsidRPr="00F20924" w:rsidRDefault="00C41B69" w:rsidP="00BC3C1A">
      <w:pPr>
        <w:pStyle w:val="NormalWeb"/>
        <w:tabs>
          <w:tab w:val="left" w:pos="9090"/>
          <w:tab w:val="left" w:pos="9180"/>
        </w:tabs>
        <w:spacing w:after="240"/>
        <w:ind w:right="90"/>
        <w:rPr>
          <w:iCs/>
        </w:rPr>
      </w:pPr>
      <w:r w:rsidRPr="00F20924">
        <w:rPr>
          <w:b/>
          <w:iCs/>
        </w:rPr>
        <w:t xml:space="preserve">Reams, Margaret, </w:t>
      </w:r>
      <w:r w:rsidR="00F20924" w:rsidRPr="00F20924">
        <w:rPr>
          <w:b/>
          <w:iCs/>
        </w:rPr>
        <w:t>“</w:t>
      </w:r>
      <w:r w:rsidRPr="00F20924">
        <w:rPr>
          <w:iCs/>
        </w:rPr>
        <w:t xml:space="preserve">Applications of Social-Ecological Theory to Superfund </w:t>
      </w:r>
      <w:r w:rsidR="00BC3C1A" w:rsidRPr="00F20924">
        <w:rPr>
          <w:iCs/>
        </w:rPr>
        <w:t>C</w:t>
      </w:r>
      <w:r w:rsidRPr="00F20924">
        <w:rPr>
          <w:iCs/>
        </w:rPr>
        <w:t>ommunity Engagement Efforts in Louisiana, Collaborative for Health and the Environment, National Web Seminar, October 24, 2013.</w:t>
      </w:r>
    </w:p>
    <w:p w14:paraId="2C0BDA2C" w14:textId="458B5AD3" w:rsidR="00330F69" w:rsidRDefault="00656227" w:rsidP="00737FD2">
      <w:pPr>
        <w:pStyle w:val="NormalWeb"/>
        <w:spacing w:after="240"/>
        <w:ind w:right="180"/>
      </w:pPr>
      <w:r w:rsidRPr="00F20924">
        <w:rPr>
          <w:b/>
        </w:rPr>
        <w:t xml:space="preserve">Reams, Margaret </w:t>
      </w:r>
      <w:r w:rsidRPr="00F20924">
        <w:t xml:space="preserve">and Nina Lam, </w:t>
      </w:r>
      <w:r w:rsidR="00F20924" w:rsidRPr="00F20924">
        <w:t>“</w:t>
      </w:r>
      <w:r w:rsidRPr="00F20924">
        <w:t>Evaluating Coastal Community Resilience in Zeeland Province, the Netherlands</w:t>
      </w:r>
      <w:r w:rsidR="00F20924" w:rsidRPr="00F20924">
        <w:t>”</w:t>
      </w:r>
      <w:r w:rsidRPr="00F20924">
        <w:t>, HZ University of Applied Sciences, Middleburg, Netherlands, February 1, 2013. (Workshop for local mayors and environmental planners of Zeeland Province)</w:t>
      </w:r>
    </w:p>
    <w:p w14:paraId="4CB9048D" w14:textId="77777777" w:rsidR="00330F69" w:rsidRDefault="00330F69" w:rsidP="00352628">
      <w:pPr>
        <w:pStyle w:val="Default"/>
      </w:pPr>
    </w:p>
    <w:p w14:paraId="24F0E891" w14:textId="77777777" w:rsidR="006E5932" w:rsidRDefault="006E5932" w:rsidP="00352628">
      <w:pPr>
        <w:pStyle w:val="Default"/>
      </w:pPr>
    </w:p>
    <w:p w14:paraId="23531E7E" w14:textId="77777777" w:rsidR="00352628" w:rsidRDefault="00352628" w:rsidP="00B9456E">
      <w:pPr>
        <w:pStyle w:val="Default"/>
        <w:numPr>
          <w:ilvl w:val="2"/>
          <w:numId w:val="9"/>
        </w:numPr>
        <w:rPr>
          <w:color w:val="auto"/>
        </w:rPr>
      </w:pPr>
      <w:r w:rsidRPr="00F20924">
        <w:rPr>
          <w:color w:val="auto"/>
        </w:rPr>
        <w:t>Other research Support/Grant Activities</w:t>
      </w:r>
    </w:p>
    <w:p w14:paraId="4B3B2E91" w14:textId="77777777" w:rsidR="00EA7B8C" w:rsidRDefault="00EA7B8C" w:rsidP="00EA7B8C">
      <w:pPr>
        <w:pStyle w:val="Default"/>
        <w:rPr>
          <w:color w:val="auto"/>
        </w:rPr>
      </w:pPr>
    </w:p>
    <w:p w14:paraId="2A16053B" w14:textId="46DFDB91" w:rsidR="00EA7B8C" w:rsidRPr="00EA7B8C" w:rsidRDefault="00AF646C" w:rsidP="00261C8B">
      <w:pPr>
        <w:shd w:val="clear" w:color="auto" w:fill="FFFFFF"/>
        <w:spacing w:line="240" w:lineRule="auto"/>
        <w:textAlignment w:val="baseline"/>
        <w:rPr>
          <w:rFonts w:asciiTheme="majorHAnsi" w:eastAsia="Times New Roman" w:hAnsiTheme="majorHAnsi" w:cs="Times New Roman"/>
          <w:color w:val="000000"/>
        </w:rPr>
      </w:pPr>
      <w:r w:rsidRPr="00BC5B33">
        <w:rPr>
          <w:rFonts w:asciiTheme="majorHAnsi" w:eastAsia="Times New Roman" w:hAnsiTheme="majorHAnsi" w:cs="Times New Roman"/>
          <w:b/>
          <w:bCs/>
          <w:color w:val="000000"/>
        </w:rPr>
        <w:t>Margaret Reams, Co-PI</w:t>
      </w:r>
      <w:r w:rsidRPr="00BC5B33">
        <w:rPr>
          <w:rFonts w:asciiTheme="majorHAnsi" w:eastAsia="Times New Roman" w:hAnsiTheme="majorHAnsi" w:cs="Times New Roman"/>
          <w:color w:val="000000"/>
        </w:rPr>
        <w:t xml:space="preserve">: </w:t>
      </w:r>
      <w:r w:rsidR="00EA7B8C" w:rsidRPr="00EA7B8C">
        <w:rPr>
          <w:rFonts w:asciiTheme="majorHAnsi" w:eastAsia="Times New Roman" w:hAnsiTheme="majorHAnsi" w:cs="Times New Roman"/>
          <w:color w:val="000000"/>
        </w:rPr>
        <w:t xml:space="preserve">Community Engagement to Support CCS Deployment. U.S. Department of </w:t>
      </w:r>
      <w:r w:rsidR="00BC5B33">
        <w:rPr>
          <w:rFonts w:asciiTheme="majorHAnsi" w:eastAsia="Times New Roman" w:hAnsiTheme="majorHAnsi" w:cs="Times New Roman"/>
          <w:color w:val="000000"/>
        </w:rPr>
        <w:t xml:space="preserve">    </w:t>
      </w:r>
      <w:r w:rsidR="00986D11">
        <w:rPr>
          <w:rFonts w:asciiTheme="majorHAnsi" w:eastAsia="Times New Roman" w:hAnsiTheme="majorHAnsi" w:cs="Times New Roman"/>
          <w:color w:val="000000"/>
        </w:rPr>
        <w:t xml:space="preserve">  </w:t>
      </w:r>
      <w:r w:rsidR="00EA7B8C" w:rsidRPr="00EA7B8C">
        <w:rPr>
          <w:rFonts w:asciiTheme="majorHAnsi" w:eastAsia="Times New Roman" w:hAnsiTheme="majorHAnsi" w:cs="Times New Roman"/>
          <w:color w:val="000000"/>
        </w:rPr>
        <w:t xml:space="preserve">Energy/Blue Sky Infrastructure PI: Brian Snyder. Co-PIs: Margaret Reams, Richard Hughes. </w:t>
      </w:r>
      <w:r w:rsidR="00986D11">
        <w:rPr>
          <w:rFonts w:asciiTheme="majorHAnsi" w:eastAsia="Times New Roman" w:hAnsiTheme="majorHAnsi" w:cs="Times New Roman"/>
          <w:color w:val="000000"/>
        </w:rPr>
        <w:t xml:space="preserve">   </w:t>
      </w:r>
      <w:r w:rsidR="00EA7B8C" w:rsidRPr="00EA7B8C">
        <w:rPr>
          <w:rFonts w:asciiTheme="majorHAnsi" w:eastAsia="Times New Roman" w:hAnsiTheme="majorHAnsi" w:cs="Times New Roman"/>
          <w:color w:val="000000"/>
        </w:rPr>
        <w:t>$470,064. </w:t>
      </w:r>
      <w:r w:rsidR="00EA7B8C" w:rsidRPr="00EA7B8C">
        <w:rPr>
          <w:rFonts w:asciiTheme="majorHAnsi" w:eastAsia="Times New Roman" w:hAnsiTheme="majorHAnsi" w:cs="Times New Roman"/>
          <w:i/>
          <w:iCs/>
          <w:color w:val="000000"/>
        </w:rPr>
        <w:t>Current: 2024-2026</w:t>
      </w:r>
    </w:p>
    <w:p w14:paraId="29D38340" w14:textId="36F99510" w:rsidR="00EA7B8C" w:rsidRPr="00EA7B8C" w:rsidRDefault="0014474B" w:rsidP="00EA7B8C">
      <w:pPr>
        <w:shd w:val="clear" w:color="auto" w:fill="FFFFFF"/>
        <w:spacing w:line="240" w:lineRule="auto"/>
        <w:textAlignment w:val="baseline"/>
        <w:rPr>
          <w:rFonts w:asciiTheme="majorHAnsi" w:eastAsia="Times New Roman" w:hAnsiTheme="majorHAnsi" w:cs="Times New Roman"/>
          <w:color w:val="000000"/>
        </w:rPr>
      </w:pPr>
      <w:r w:rsidRPr="00BC5B33">
        <w:rPr>
          <w:rFonts w:asciiTheme="majorHAnsi" w:eastAsia="Times New Roman" w:hAnsiTheme="majorHAnsi" w:cs="Times New Roman"/>
          <w:b/>
          <w:bCs/>
          <w:color w:val="000000"/>
        </w:rPr>
        <w:t>Margaret Reams, Co-PI</w:t>
      </w:r>
      <w:r w:rsidR="00055FF6" w:rsidRPr="00BC5B33">
        <w:rPr>
          <w:rFonts w:asciiTheme="majorHAnsi" w:eastAsia="Times New Roman" w:hAnsiTheme="majorHAnsi" w:cs="Times New Roman"/>
          <w:color w:val="000000"/>
        </w:rPr>
        <w:t>: Pelican</w:t>
      </w:r>
      <w:r w:rsidR="00EA7B8C" w:rsidRPr="00EA7B8C">
        <w:rPr>
          <w:rFonts w:asciiTheme="majorHAnsi" w:eastAsia="Times New Roman" w:hAnsiTheme="majorHAnsi" w:cs="Times New Roman"/>
          <w:color w:val="000000"/>
        </w:rPr>
        <w:t>-Gulf Coast Carbon Removal. PI: Robert Twilley. Co-PIs: Greg Upton, Brian Snyder et al. U.S. Department of Energy. Collaborating Institutions: University of Houston, Shell. $2,999,960. </w:t>
      </w:r>
      <w:r w:rsidR="00EA7B8C" w:rsidRPr="00EA7B8C">
        <w:rPr>
          <w:rFonts w:asciiTheme="majorHAnsi" w:eastAsia="Times New Roman" w:hAnsiTheme="majorHAnsi" w:cs="Times New Roman"/>
          <w:i/>
          <w:iCs/>
          <w:color w:val="000000"/>
        </w:rPr>
        <w:t>Current: 2024-2026</w:t>
      </w:r>
    </w:p>
    <w:p w14:paraId="325EE76C" w14:textId="3D8E84C7" w:rsidR="00EA7B8C" w:rsidRPr="00EA7B8C" w:rsidRDefault="00BC5B33" w:rsidP="00EA7B8C">
      <w:pPr>
        <w:shd w:val="clear" w:color="auto" w:fill="FFFFFF"/>
        <w:spacing w:line="240" w:lineRule="auto"/>
        <w:textAlignment w:val="baseline"/>
        <w:rPr>
          <w:rFonts w:asciiTheme="majorHAnsi" w:eastAsia="Times New Roman" w:hAnsiTheme="majorHAnsi" w:cs="Times New Roman"/>
          <w:color w:val="000000"/>
        </w:rPr>
      </w:pPr>
      <w:r w:rsidRPr="00BC5B33">
        <w:rPr>
          <w:rFonts w:asciiTheme="majorHAnsi" w:eastAsia="Times New Roman" w:hAnsiTheme="majorHAnsi" w:cs="Times New Roman"/>
          <w:b/>
          <w:bCs/>
          <w:color w:val="000000"/>
        </w:rPr>
        <w:t>Margaret Reams, Co-PI</w:t>
      </w:r>
      <w:r w:rsidRPr="00BC5B33">
        <w:rPr>
          <w:rFonts w:asciiTheme="majorHAnsi" w:eastAsia="Times New Roman" w:hAnsiTheme="majorHAnsi" w:cs="Times New Roman"/>
          <w:color w:val="000000"/>
        </w:rPr>
        <w:t xml:space="preserve">: </w:t>
      </w:r>
      <w:r w:rsidR="00EA7B8C" w:rsidRPr="00EA7B8C">
        <w:rPr>
          <w:rFonts w:asciiTheme="majorHAnsi" w:eastAsia="Times New Roman" w:hAnsiTheme="majorHAnsi" w:cs="Times New Roman"/>
          <w:color w:val="000000"/>
        </w:rPr>
        <w:t>Understanding communities impacted by CCS. PI: Brian Snyder. Co-PIs: Richard Hughes; Margaret Reams. U.S. Department of Energy/Southern States Energy Board. $400,788. Project credit: 33%. </w:t>
      </w:r>
      <w:r w:rsidR="00EA7B8C" w:rsidRPr="00EA7B8C">
        <w:rPr>
          <w:rFonts w:asciiTheme="majorHAnsi" w:eastAsia="Times New Roman" w:hAnsiTheme="majorHAnsi" w:cs="Times New Roman"/>
          <w:i/>
          <w:iCs/>
          <w:color w:val="000000"/>
        </w:rPr>
        <w:t>Current: 2023-2026</w:t>
      </w:r>
    </w:p>
    <w:p w14:paraId="24A26F0F" w14:textId="77777777" w:rsidR="00572896" w:rsidRPr="006D0957" w:rsidRDefault="00572896" w:rsidP="00572896">
      <w:pPr>
        <w:spacing w:after="0" w:line="240" w:lineRule="auto"/>
        <w:rPr>
          <w:rFonts w:ascii="Cambria" w:hAnsi="Cambria"/>
        </w:rPr>
      </w:pPr>
      <w:r w:rsidRPr="006E187A">
        <w:rPr>
          <w:rFonts w:ascii="Cambria" w:hAnsi="Cambria"/>
          <w:b/>
        </w:rPr>
        <w:t>Margaret Reams, PI:</w:t>
      </w:r>
      <w:r>
        <w:rPr>
          <w:rFonts w:ascii="Cambria" w:hAnsi="Cambria"/>
        </w:rPr>
        <w:t xml:space="preserve"> Leader, Community Engagement Core- LSU </w:t>
      </w:r>
      <w:r w:rsidRPr="006D0957">
        <w:rPr>
          <w:rFonts w:ascii="Cambria" w:hAnsi="Cambria"/>
        </w:rPr>
        <w:t xml:space="preserve">Superfund Research </w:t>
      </w:r>
      <w:proofErr w:type="gramStart"/>
      <w:r w:rsidRPr="006D0957">
        <w:rPr>
          <w:rFonts w:ascii="Cambria" w:hAnsi="Cambria"/>
        </w:rPr>
        <w:t>Center  -</w:t>
      </w:r>
      <w:proofErr w:type="gramEnd"/>
      <w:r w:rsidRPr="006D0957">
        <w:rPr>
          <w:rFonts w:ascii="Cambria" w:hAnsi="Cambria"/>
        </w:rPr>
        <w:t xml:space="preserve"> </w:t>
      </w:r>
    </w:p>
    <w:p w14:paraId="12AE868E" w14:textId="5C2B73F3" w:rsidR="00572896" w:rsidRPr="00261C8B" w:rsidRDefault="00572896" w:rsidP="00261C8B">
      <w:pPr>
        <w:rPr>
          <w:rFonts w:ascii="Cambria" w:hAnsi="Cambria"/>
        </w:rPr>
      </w:pPr>
      <w:r w:rsidRPr="00261C8B">
        <w:rPr>
          <w:rFonts w:ascii="Cambria" w:hAnsi="Cambria"/>
        </w:rPr>
        <w:t>Sponsor</w:t>
      </w:r>
      <w:proofErr w:type="gramStart"/>
      <w:r w:rsidRPr="00261C8B">
        <w:rPr>
          <w:rFonts w:ascii="Cambria" w:hAnsi="Cambria"/>
        </w:rPr>
        <w:t>:  National</w:t>
      </w:r>
      <w:proofErr w:type="gramEnd"/>
      <w:r w:rsidRPr="00261C8B">
        <w:rPr>
          <w:rFonts w:ascii="Cambria" w:hAnsi="Cambria"/>
        </w:rPr>
        <w:t xml:space="preserve"> Institute of Environmental Health Sciences (NIEHS), National Institutes of Health (NIH)Project Title</w:t>
      </w:r>
      <w:proofErr w:type="gramStart"/>
      <w:r w:rsidRPr="00261C8B">
        <w:rPr>
          <w:rFonts w:ascii="Cambria" w:hAnsi="Cambria"/>
        </w:rPr>
        <w:t>:  EPFRS</w:t>
      </w:r>
      <w:proofErr w:type="gramEnd"/>
      <w:r w:rsidRPr="00261C8B">
        <w:rPr>
          <w:rFonts w:ascii="Cambria" w:hAnsi="Cambria"/>
        </w:rPr>
        <w:t xml:space="preserve">, </w:t>
      </w:r>
      <w:r w:rsidRPr="00261C8B">
        <w:rPr>
          <w:rFonts w:ascii="Cambria" w:hAnsi="Cambria"/>
          <w:i/>
        </w:rPr>
        <w:t>Environmental Justice and Superfund Community Engagement for Louisiana</w:t>
      </w:r>
      <w:r w:rsidR="00261C8B">
        <w:rPr>
          <w:rFonts w:ascii="Cambria" w:hAnsi="Cambria"/>
        </w:rPr>
        <w:t xml:space="preserve"> </w:t>
      </w:r>
      <w:r w:rsidRPr="00AC7D83">
        <w:rPr>
          <w:rFonts w:ascii="Cambria" w:hAnsi="Cambria"/>
          <w:bCs/>
        </w:rPr>
        <w:t>$675,000</w:t>
      </w:r>
      <w:r w:rsidRPr="00261C8B">
        <w:rPr>
          <w:rFonts w:ascii="Cambria" w:hAnsi="Cambria"/>
          <w:b/>
        </w:rPr>
        <w:t xml:space="preserve">. </w:t>
      </w:r>
      <w:r w:rsidRPr="00261C8B">
        <w:rPr>
          <w:rFonts w:ascii="Cambria" w:hAnsi="Cambria"/>
        </w:rPr>
        <w:t xml:space="preserve"> (2020-2024)     </w:t>
      </w:r>
    </w:p>
    <w:p w14:paraId="20857D5C" w14:textId="30470A4B" w:rsidR="00572896" w:rsidRPr="00AC7D83" w:rsidRDefault="00572896" w:rsidP="00AC7D83">
      <w:pPr>
        <w:rPr>
          <w:rFonts w:ascii="Cambria" w:hAnsi="Cambria"/>
        </w:rPr>
      </w:pPr>
      <w:r w:rsidRPr="00AC7D83">
        <w:rPr>
          <w:rFonts w:ascii="Cambria" w:hAnsi="Cambria"/>
        </w:rPr>
        <w:t>(Note</w:t>
      </w:r>
      <w:proofErr w:type="gramStart"/>
      <w:r w:rsidRPr="00AC7D83">
        <w:rPr>
          <w:rFonts w:ascii="Cambria" w:hAnsi="Cambria"/>
        </w:rPr>
        <w:t>:  Reams</w:t>
      </w:r>
      <w:proofErr w:type="gramEnd"/>
      <w:r w:rsidRPr="00AC7D83">
        <w:rPr>
          <w:rFonts w:ascii="Cambria" w:hAnsi="Cambria"/>
        </w:rPr>
        <w:t xml:space="preserve"> is a Co-PI of the LSU Superfund Research Program - $10.8 million, 2020-2024)</w:t>
      </w:r>
    </w:p>
    <w:p w14:paraId="5E76C3DB" w14:textId="03B60A98" w:rsidR="00AF3613" w:rsidRPr="00AC7D83" w:rsidRDefault="006D0957" w:rsidP="00AC7D83">
      <w:pPr>
        <w:pStyle w:val="ListParagraph"/>
        <w:spacing w:after="160" w:line="259" w:lineRule="auto"/>
        <w:ind w:left="0"/>
        <w:rPr>
          <w:rFonts w:ascii="Cambria" w:hAnsi="Cambria"/>
          <w:b/>
        </w:rPr>
      </w:pPr>
      <w:r w:rsidRPr="006E187A">
        <w:rPr>
          <w:rFonts w:ascii="Cambria" w:hAnsi="Cambria"/>
          <w:b/>
        </w:rPr>
        <w:t xml:space="preserve">Margaret Reams, </w:t>
      </w:r>
      <w:proofErr w:type="gramStart"/>
      <w:r w:rsidRPr="006E187A">
        <w:rPr>
          <w:rFonts w:ascii="Cambria" w:hAnsi="Cambria"/>
          <w:b/>
        </w:rPr>
        <w:t xml:space="preserve">PI </w:t>
      </w:r>
      <w:r w:rsidR="00AC7D83">
        <w:rPr>
          <w:rFonts w:ascii="Cambria" w:hAnsi="Cambria"/>
          <w:b/>
        </w:rPr>
        <w:t xml:space="preserve"> </w:t>
      </w:r>
      <w:r w:rsidR="00AF3613" w:rsidRPr="00AC7D83">
        <w:rPr>
          <w:rFonts w:ascii="Cambria" w:hAnsi="Cambria"/>
        </w:rPr>
        <w:t>Spons</w:t>
      </w:r>
      <w:r w:rsidRPr="00AC7D83">
        <w:rPr>
          <w:rFonts w:ascii="Cambria" w:hAnsi="Cambria"/>
        </w:rPr>
        <w:t>or:  LSU</w:t>
      </w:r>
      <w:proofErr w:type="gramEnd"/>
      <w:r w:rsidRPr="00AC7D83">
        <w:rPr>
          <w:rFonts w:ascii="Cambria" w:hAnsi="Cambria"/>
        </w:rPr>
        <w:t xml:space="preserve">-Health Sciences Center, National Institute for Environmental Health Sciences (NIEHS) </w:t>
      </w:r>
      <w:r w:rsidR="00AF3613" w:rsidRPr="00AC7D83">
        <w:rPr>
          <w:rFonts w:ascii="Cambria" w:hAnsi="Cambria"/>
        </w:rPr>
        <w:t>Project Title</w:t>
      </w:r>
      <w:proofErr w:type="gramStart"/>
      <w:r w:rsidR="00AF3613" w:rsidRPr="00AC7D83">
        <w:rPr>
          <w:rFonts w:ascii="Cambria" w:hAnsi="Cambria"/>
        </w:rPr>
        <w:t xml:space="preserve">:  </w:t>
      </w:r>
      <w:r w:rsidR="00AF3613" w:rsidRPr="00AC7D83">
        <w:rPr>
          <w:rFonts w:ascii="Cambria" w:hAnsi="Cambria"/>
          <w:i/>
        </w:rPr>
        <w:t>Inter</w:t>
      </w:r>
      <w:proofErr w:type="gramEnd"/>
      <w:r w:rsidR="00AF3613" w:rsidRPr="00AC7D83">
        <w:rPr>
          <w:rFonts w:ascii="Cambria" w:hAnsi="Cambria"/>
          <w:i/>
        </w:rPr>
        <w:t>-professional Approach to Developing a Diverse Workforce Ready to Address Emerging Technologies in Occupational Health and Safety.</w:t>
      </w:r>
      <w:r w:rsidR="00AC7D83">
        <w:rPr>
          <w:rFonts w:ascii="Cambria" w:hAnsi="Cambria"/>
          <w:i/>
        </w:rPr>
        <w:t xml:space="preserve"> </w:t>
      </w:r>
      <w:r w:rsidRPr="00D33CA0">
        <w:rPr>
          <w:rFonts w:ascii="Cambria" w:hAnsi="Cambria"/>
          <w:bCs/>
        </w:rPr>
        <w:t>$</w:t>
      </w:r>
      <w:proofErr w:type="gramStart"/>
      <w:r w:rsidRPr="00D33CA0">
        <w:rPr>
          <w:rFonts w:ascii="Cambria" w:hAnsi="Cambria"/>
          <w:bCs/>
        </w:rPr>
        <w:t>132,301.00</w:t>
      </w:r>
      <w:r w:rsidRPr="00AC7D83">
        <w:rPr>
          <w:rFonts w:ascii="Cambria" w:hAnsi="Cambria"/>
          <w:b/>
        </w:rPr>
        <w:t xml:space="preserve"> </w:t>
      </w:r>
      <w:r w:rsidR="0018042F" w:rsidRPr="00AC7D83">
        <w:rPr>
          <w:rFonts w:ascii="Cambria" w:hAnsi="Cambria"/>
          <w:b/>
        </w:rPr>
        <w:t xml:space="preserve"> </w:t>
      </w:r>
      <w:r w:rsidRPr="00AC7D83">
        <w:rPr>
          <w:rFonts w:ascii="Cambria" w:hAnsi="Cambria"/>
        </w:rPr>
        <w:t>(</w:t>
      </w:r>
      <w:proofErr w:type="gramEnd"/>
      <w:r w:rsidRPr="00AC7D83">
        <w:rPr>
          <w:rFonts w:ascii="Cambria" w:hAnsi="Cambria"/>
        </w:rPr>
        <w:t>2017-2020)</w:t>
      </w:r>
    </w:p>
    <w:p w14:paraId="0D44962F" w14:textId="77777777" w:rsidR="00AF3613" w:rsidRPr="006D0957" w:rsidRDefault="006D0957" w:rsidP="00E25B58">
      <w:pPr>
        <w:spacing w:after="0" w:line="240" w:lineRule="auto"/>
        <w:rPr>
          <w:rFonts w:ascii="Cambria" w:hAnsi="Cambria"/>
        </w:rPr>
      </w:pPr>
      <w:r w:rsidRPr="006E187A">
        <w:rPr>
          <w:rFonts w:ascii="Cambria" w:hAnsi="Cambria"/>
          <w:b/>
        </w:rPr>
        <w:t>Margaret Reams, PI</w:t>
      </w:r>
      <w:proofErr w:type="gramStart"/>
      <w:r w:rsidRPr="006E187A">
        <w:rPr>
          <w:rFonts w:ascii="Cambria" w:hAnsi="Cambria"/>
          <w:b/>
        </w:rPr>
        <w:t>:</w:t>
      </w:r>
      <w:r>
        <w:rPr>
          <w:rFonts w:ascii="Cambria" w:hAnsi="Cambria"/>
        </w:rPr>
        <w:t xml:space="preserve">  </w:t>
      </w:r>
      <w:r w:rsidR="00AF3613" w:rsidRPr="006D0957">
        <w:rPr>
          <w:rFonts w:ascii="Cambria" w:hAnsi="Cambria"/>
        </w:rPr>
        <w:t>Extension</w:t>
      </w:r>
      <w:proofErr w:type="gramEnd"/>
      <w:r w:rsidR="00AF3613" w:rsidRPr="006D0957">
        <w:rPr>
          <w:rFonts w:ascii="Cambria" w:hAnsi="Cambria"/>
        </w:rPr>
        <w:t xml:space="preserve"> Funding from NIEHS   - </w:t>
      </w:r>
      <w:proofErr w:type="gramStart"/>
      <w:r w:rsidR="00AF3613" w:rsidRPr="006D0957">
        <w:rPr>
          <w:rFonts w:ascii="Cambria" w:hAnsi="Cambria"/>
        </w:rPr>
        <w:t>LSU  Superfund</w:t>
      </w:r>
      <w:proofErr w:type="gramEnd"/>
      <w:r w:rsidR="00AF3613" w:rsidRPr="006D0957">
        <w:rPr>
          <w:rFonts w:ascii="Cambria" w:hAnsi="Cambria"/>
        </w:rPr>
        <w:t xml:space="preserve"> Research </w:t>
      </w:r>
      <w:proofErr w:type="gramStart"/>
      <w:r w:rsidR="00AF3613" w:rsidRPr="006D0957">
        <w:rPr>
          <w:rFonts w:ascii="Cambria" w:hAnsi="Cambria"/>
        </w:rPr>
        <w:t>Center  -</w:t>
      </w:r>
      <w:proofErr w:type="gramEnd"/>
      <w:r w:rsidR="00AF3613" w:rsidRPr="006D0957">
        <w:rPr>
          <w:rFonts w:ascii="Cambria" w:hAnsi="Cambria"/>
        </w:rPr>
        <w:t xml:space="preserve"> </w:t>
      </w:r>
    </w:p>
    <w:p w14:paraId="6B57E762" w14:textId="13217C43" w:rsidR="006D0957" w:rsidRPr="00D33CA0" w:rsidRDefault="00AF3613" w:rsidP="00D33CA0">
      <w:pPr>
        <w:rPr>
          <w:rFonts w:ascii="Cambria" w:hAnsi="Cambria"/>
        </w:rPr>
      </w:pPr>
      <w:r w:rsidRPr="00D33CA0">
        <w:rPr>
          <w:rFonts w:ascii="Cambria" w:hAnsi="Cambria"/>
        </w:rPr>
        <w:t>Community Engagement Core</w:t>
      </w:r>
      <w:r w:rsidR="00D33CA0">
        <w:rPr>
          <w:rFonts w:ascii="Cambria" w:hAnsi="Cambria"/>
        </w:rPr>
        <w:t xml:space="preserve"> </w:t>
      </w:r>
      <w:r w:rsidRPr="00D33CA0">
        <w:rPr>
          <w:rFonts w:ascii="Cambria" w:hAnsi="Cambria"/>
        </w:rPr>
        <w:t>Sponsor</w:t>
      </w:r>
      <w:proofErr w:type="gramStart"/>
      <w:r w:rsidRPr="00D33CA0">
        <w:rPr>
          <w:rFonts w:ascii="Cambria" w:hAnsi="Cambria"/>
        </w:rPr>
        <w:t>:  National</w:t>
      </w:r>
      <w:proofErr w:type="gramEnd"/>
      <w:r w:rsidRPr="00D33CA0">
        <w:rPr>
          <w:rFonts w:ascii="Cambria" w:hAnsi="Cambria"/>
        </w:rPr>
        <w:t xml:space="preserve"> Institute of Environmental Health Sciences (NIEHS), National Institutes of Health (NIH)</w:t>
      </w:r>
      <w:r w:rsidR="00D33CA0">
        <w:rPr>
          <w:rFonts w:ascii="Cambria" w:hAnsi="Cambria"/>
        </w:rPr>
        <w:t xml:space="preserve"> </w:t>
      </w:r>
      <w:r w:rsidRPr="00D33CA0">
        <w:rPr>
          <w:rFonts w:ascii="Cambria" w:hAnsi="Cambria"/>
        </w:rPr>
        <w:t>Project Title</w:t>
      </w:r>
      <w:proofErr w:type="gramStart"/>
      <w:r w:rsidRPr="00D33CA0">
        <w:rPr>
          <w:rFonts w:ascii="Cambria" w:hAnsi="Cambria"/>
        </w:rPr>
        <w:t xml:space="preserve">:  </w:t>
      </w:r>
      <w:r w:rsidRPr="00D33CA0">
        <w:rPr>
          <w:rFonts w:ascii="Cambria" w:hAnsi="Cambria"/>
          <w:i/>
        </w:rPr>
        <w:t>Environmental</w:t>
      </w:r>
      <w:proofErr w:type="gramEnd"/>
      <w:r w:rsidRPr="00D33CA0">
        <w:rPr>
          <w:rFonts w:ascii="Cambria" w:hAnsi="Cambria"/>
          <w:i/>
        </w:rPr>
        <w:t xml:space="preserve"> Justice and Superfund Community Engagement for Louisiana</w:t>
      </w:r>
      <w:r w:rsidR="009B14E2">
        <w:rPr>
          <w:rFonts w:ascii="Cambria" w:hAnsi="Cambria"/>
        </w:rPr>
        <w:t xml:space="preserve">. </w:t>
      </w:r>
      <w:r w:rsidRPr="009B14E2">
        <w:rPr>
          <w:rFonts w:ascii="Cambria" w:hAnsi="Cambria"/>
          <w:bCs/>
        </w:rPr>
        <w:t>$91,193.00</w:t>
      </w:r>
      <w:r w:rsidRPr="00D33CA0">
        <w:rPr>
          <w:rFonts w:ascii="Cambria" w:hAnsi="Cambria"/>
        </w:rPr>
        <w:t xml:space="preserve"> </w:t>
      </w:r>
      <w:proofErr w:type="gramStart"/>
      <w:r w:rsidRPr="00D33CA0">
        <w:rPr>
          <w:rFonts w:ascii="Cambria" w:hAnsi="Cambria"/>
        </w:rPr>
        <w:t xml:space="preserve">  </w:t>
      </w:r>
      <w:r w:rsidR="006D0957" w:rsidRPr="00D33CA0">
        <w:rPr>
          <w:rFonts w:ascii="Cambria" w:hAnsi="Cambria"/>
        </w:rPr>
        <w:t xml:space="preserve"> (</w:t>
      </w:r>
      <w:proofErr w:type="gramEnd"/>
      <w:r w:rsidR="006D0957" w:rsidRPr="00D33CA0">
        <w:rPr>
          <w:rFonts w:ascii="Cambria" w:hAnsi="Cambria"/>
        </w:rPr>
        <w:t>2017-2018)</w:t>
      </w:r>
      <w:r w:rsidRPr="00D33CA0">
        <w:rPr>
          <w:rFonts w:ascii="Cambria" w:hAnsi="Cambria"/>
        </w:rPr>
        <w:t xml:space="preserve">    </w:t>
      </w:r>
    </w:p>
    <w:p w14:paraId="15DACD23" w14:textId="2F385851" w:rsidR="006D0957" w:rsidRDefault="006D0957" w:rsidP="009B14E2">
      <w:pPr>
        <w:spacing w:after="160" w:line="259" w:lineRule="auto"/>
        <w:contextualSpacing/>
        <w:rPr>
          <w:rFonts w:ascii="Cambria" w:hAnsi="Cambria"/>
        </w:rPr>
      </w:pPr>
      <w:r w:rsidRPr="00F20924">
        <w:rPr>
          <w:rFonts w:ascii="Times New Roman" w:hAnsi="Times New Roman" w:cs="Times New Roman"/>
          <w:sz w:val="24"/>
          <w:szCs w:val="24"/>
        </w:rPr>
        <w:t xml:space="preserve">Nina Lam, PI, </w:t>
      </w:r>
      <w:r w:rsidRPr="006E187A">
        <w:rPr>
          <w:rFonts w:ascii="Times New Roman" w:hAnsi="Times New Roman" w:cs="Times New Roman"/>
          <w:b/>
          <w:sz w:val="24"/>
          <w:szCs w:val="24"/>
        </w:rPr>
        <w:t>Co-PIs</w:t>
      </w:r>
      <w:proofErr w:type="gramStart"/>
      <w:r w:rsidRPr="006E187A">
        <w:rPr>
          <w:rFonts w:ascii="Times New Roman" w:hAnsi="Times New Roman" w:cs="Times New Roman"/>
          <w:b/>
          <w:sz w:val="24"/>
          <w:szCs w:val="24"/>
        </w:rPr>
        <w:t>:  Margaret</w:t>
      </w:r>
      <w:proofErr w:type="gramEnd"/>
      <w:r w:rsidRPr="006E187A">
        <w:rPr>
          <w:rFonts w:ascii="Times New Roman" w:hAnsi="Times New Roman" w:cs="Times New Roman"/>
          <w:b/>
          <w:sz w:val="24"/>
          <w:szCs w:val="24"/>
        </w:rPr>
        <w:t xml:space="preserve"> Reams,</w:t>
      </w:r>
      <w:r>
        <w:rPr>
          <w:rFonts w:ascii="Times New Roman" w:hAnsi="Times New Roman" w:cs="Times New Roman"/>
          <w:sz w:val="24"/>
          <w:szCs w:val="24"/>
        </w:rPr>
        <w:t xml:space="preserve"> et al.</w:t>
      </w:r>
      <w:r w:rsidR="00AF3613" w:rsidRPr="00D25AC3">
        <w:rPr>
          <w:rFonts w:ascii="Cambria" w:hAnsi="Cambria"/>
        </w:rPr>
        <w:t xml:space="preserve"> </w:t>
      </w:r>
      <w:r w:rsidR="009B14E2">
        <w:rPr>
          <w:rFonts w:ascii="Cambria" w:hAnsi="Cambria"/>
        </w:rPr>
        <w:t xml:space="preserve"> </w:t>
      </w:r>
      <w:r>
        <w:rPr>
          <w:rFonts w:ascii="Cambria" w:hAnsi="Cambria"/>
        </w:rPr>
        <w:t>Sponsor: National Science Foundation (NSF)</w:t>
      </w:r>
    </w:p>
    <w:p w14:paraId="3FF6A4FB" w14:textId="33004733" w:rsidR="006D0957" w:rsidRPr="009B14E2" w:rsidRDefault="006D0957" w:rsidP="009B14E2">
      <w:pPr>
        <w:spacing w:after="160" w:line="259" w:lineRule="auto"/>
        <w:contextualSpacing/>
        <w:rPr>
          <w:rFonts w:ascii="Times New Roman" w:hAnsi="Times New Roman" w:cs="Times New Roman"/>
          <w:i/>
          <w:sz w:val="24"/>
          <w:szCs w:val="24"/>
        </w:rPr>
      </w:pPr>
      <w:r>
        <w:rPr>
          <w:rFonts w:ascii="Cambria" w:hAnsi="Cambria"/>
        </w:rPr>
        <w:t xml:space="preserve">Project Title: </w:t>
      </w:r>
      <w:r w:rsidRPr="006E187A">
        <w:rPr>
          <w:rFonts w:ascii="Times New Roman" w:hAnsi="Times New Roman" w:cs="Times New Roman"/>
          <w:i/>
          <w:sz w:val="24"/>
          <w:szCs w:val="24"/>
        </w:rPr>
        <w:t>Understanding Social and Geographical Disp</w:t>
      </w:r>
      <w:r w:rsidR="0018042F" w:rsidRPr="006E187A">
        <w:rPr>
          <w:rFonts w:ascii="Times New Roman" w:hAnsi="Times New Roman" w:cs="Times New Roman"/>
          <w:i/>
          <w:sz w:val="24"/>
          <w:szCs w:val="24"/>
        </w:rPr>
        <w:t>arities in Disaster Resilience t</w:t>
      </w:r>
      <w:r w:rsidRPr="006E187A">
        <w:rPr>
          <w:rFonts w:ascii="Times New Roman" w:hAnsi="Times New Roman" w:cs="Times New Roman"/>
          <w:i/>
          <w:sz w:val="24"/>
          <w:szCs w:val="24"/>
        </w:rPr>
        <w:t xml:space="preserve">hrough Social </w:t>
      </w:r>
      <w:proofErr w:type="gramStart"/>
      <w:r w:rsidRPr="006E187A">
        <w:rPr>
          <w:rFonts w:ascii="Times New Roman" w:hAnsi="Times New Roman" w:cs="Times New Roman"/>
          <w:i/>
          <w:sz w:val="24"/>
          <w:szCs w:val="24"/>
        </w:rPr>
        <w:t>Media</w:t>
      </w:r>
      <w:r w:rsidR="009B14E2">
        <w:rPr>
          <w:rFonts w:ascii="Times New Roman" w:hAnsi="Times New Roman" w:cs="Times New Roman"/>
          <w:i/>
          <w:sz w:val="24"/>
          <w:szCs w:val="24"/>
        </w:rPr>
        <w:t xml:space="preserve">  </w:t>
      </w:r>
      <w:r w:rsidRPr="009B14E2">
        <w:rPr>
          <w:rFonts w:ascii="Verdana" w:hAnsi="Verdana"/>
          <w:bCs/>
          <w:sz w:val="18"/>
          <w:szCs w:val="18"/>
        </w:rPr>
        <w:t>$</w:t>
      </w:r>
      <w:proofErr w:type="gramEnd"/>
      <w:r w:rsidRPr="009B14E2">
        <w:rPr>
          <w:rFonts w:ascii="Verdana" w:hAnsi="Verdana"/>
          <w:bCs/>
          <w:sz w:val="18"/>
          <w:szCs w:val="18"/>
        </w:rPr>
        <w:t>999,988.00</w:t>
      </w:r>
      <w:r>
        <w:rPr>
          <w:rFonts w:ascii="Verdana" w:hAnsi="Verdana"/>
          <w:sz w:val="18"/>
          <w:szCs w:val="18"/>
        </w:rPr>
        <w:t xml:space="preserve"> </w:t>
      </w:r>
      <w:r w:rsidR="004C1785">
        <w:rPr>
          <w:rFonts w:ascii="Verdana" w:hAnsi="Verdana"/>
          <w:sz w:val="18"/>
          <w:szCs w:val="18"/>
        </w:rPr>
        <w:t xml:space="preserve"> </w:t>
      </w:r>
      <w:proofErr w:type="gramStart"/>
      <w:r w:rsidR="004C1785">
        <w:rPr>
          <w:rFonts w:ascii="Verdana" w:hAnsi="Verdana"/>
          <w:sz w:val="18"/>
          <w:szCs w:val="18"/>
        </w:rPr>
        <w:t xml:space="preserve">   </w:t>
      </w:r>
      <w:r w:rsidR="003F211E">
        <w:rPr>
          <w:rFonts w:ascii="Verdana" w:hAnsi="Verdana"/>
          <w:sz w:val="18"/>
          <w:szCs w:val="18"/>
        </w:rPr>
        <w:t>(</w:t>
      </w:r>
      <w:proofErr w:type="gramEnd"/>
      <w:r w:rsidR="003F211E">
        <w:rPr>
          <w:rFonts w:ascii="Verdana" w:hAnsi="Verdana"/>
          <w:sz w:val="18"/>
          <w:szCs w:val="18"/>
        </w:rPr>
        <w:t>2016-2020)</w:t>
      </w:r>
    </w:p>
    <w:p w14:paraId="74240E64" w14:textId="77777777" w:rsidR="004C1785" w:rsidRDefault="004C1785" w:rsidP="00E25B58">
      <w:pPr>
        <w:spacing w:after="0" w:line="240" w:lineRule="auto"/>
        <w:rPr>
          <w:rFonts w:ascii="Times New Roman" w:hAnsi="Times New Roman" w:cs="Times New Roman"/>
          <w:sz w:val="24"/>
          <w:szCs w:val="24"/>
        </w:rPr>
      </w:pPr>
    </w:p>
    <w:p w14:paraId="5C1F3FBD" w14:textId="41D63E0D" w:rsidR="00E25B58" w:rsidRDefault="00E25B58" w:rsidP="009B14E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Nina Lam, PI,</w:t>
      </w:r>
      <w:r w:rsidR="006E187A">
        <w:rPr>
          <w:rFonts w:ascii="Times New Roman" w:hAnsi="Times New Roman" w:cs="Times New Roman"/>
          <w:sz w:val="24"/>
          <w:szCs w:val="24"/>
        </w:rPr>
        <w:t xml:space="preserve"> </w:t>
      </w:r>
      <w:r w:rsidRPr="006E187A">
        <w:rPr>
          <w:rFonts w:ascii="Times New Roman" w:hAnsi="Times New Roman" w:cs="Times New Roman"/>
          <w:b/>
          <w:sz w:val="24"/>
          <w:szCs w:val="24"/>
        </w:rPr>
        <w:t>Co-PIs</w:t>
      </w:r>
      <w:proofErr w:type="gramStart"/>
      <w:r w:rsidRPr="006E187A">
        <w:rPr>
          <w:rFonts w:ascii="Times New Roman" w:hAnsi="Times New Roman" w:cs="Times New Roman"/>
          <w:b/>
          <w:sz w:val="24"/>
          <w:szCs w:val="24"/>
        </w:rPr>
        <w:t>:  Margaret</w:t>
      </w:r>
      <w:proofErr w:type="gramEnd"/>
      <w:r w:rsidRPr="006E187A">
        <w:rPr>
          <w:rFonts w:ascii="Times New Roman" w:hAnsi="Times New Roman" w:cs="Times New Roman"/>
          <w:b/>
          <w:sz w:val="24"/>
          <w:szCs w:val="24"/>
        </w:rPr>
        <w:t xml:space="preserve"> Reams,</w:t>
      </w:r>
      <w:r>
        <w:rPr>
          <w:rFonts w:ascii="Times New Roman" w:hAnsi="Times New Roman" w:cs="Times New Roman"/>
          <w:sz w:val="24"/>
          <w:szCs w:val="24"/>
        </w:rPr>
        <w:t xml:space="preserve"> et al.</w:t>
      </w:r>
      <w:r w:rsidR="009B14E2">
        <w:rPr>
          <w:rFonts w:ascii="Times New Roman" w:hAnsi="Times New Roman" w:cs="Times New Roman"/>
          <w:sz w:val="24"/>
          <w:szCs w:val="24"/>
        </w:rPr>
        <w:t xml:space="preserve"> </w:t>
      </w:r>
      <w:r>
        <w:rPr>
          <w:rFonts w:ascii="Times New Roman" w:hAnsi="Times New Roman" w:cs="Times New Roman"/>
          <w:sz w:val="24"/>
          <w:szCs w:val="24"/>
        </w:rPr>
        <w:t>Sponsor</w:t>
      </w:r>
      <w:proofErr w:type="gramStart"/>
      <w:r>
        <w:rPr>
          <w:rFonts w:ascii="Times New Roman" w:hAnsi="Times New Roman" w:cs="Times New Roman"/>
          <w:sz w:val="24"/>
          <w:szCs w:val="24"/>
        </w:rPr>
        <w:t>:  National</w:t>
      </w:r>
      <w:proofErr w:type="gramEnd"/>
      <w:r>
        <w:rPr>
          <w:rFonts w:ascii="Times New Roman" w:hAnsi="Times New Roman" w:cs="Times New Roman"/>
          <w:sz w:val="24"/>
          <w:szCs w:val="24"/>
        </w:rPr>
        <w:t xml:space="preserve"> Science Foundation (NSF)</w:t>
      </w:r>
    </w:p>
    <w:p w14:paraId="7E7CFE17" w14:textId="6F002504" w:rsidR="00E25B58" w:rsidRDefault="00E25B58" w:rsidP="009B14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Project Title: </w:t>
      </w:r>
      <w:r w:rsidRPr="006E187A">
        <w:rPr>
          <w:rFonts w:ascii="Times New Roman" w:eastAsia="Times New Roman" w:hAnsi="Times New Roman" w:cs="Times New Roman"/>
          <w:color w:val="000000"/>
          <w:sz w:val="24"/>
          <w:szCs w:val="24"/>
        </w:rPr>
        <w:t xml:space="preserve">The Changing Roles of Social Media in Disaster Resilience: The Case of Hurricane </w:t>
      </w:r>
      <w:proofErr w:type="gramStart"/>
      <w:r w:rsidRPr="006E187A">
        <w:rPr>
          <w:rFonts w:ascii="Times New Roman" w:eastAsia="Times New Roman" w:hAnsi="Times New Roman" w:cs="Times New Roman"/>
          <w:color w:val="000000"/>
          <w:sz w:val="24"/>
          <w:szCs w:val="24"/>
        </w:rPr>
        <w:t>Harvey</w:t>
      </w:r>
      <w:r w:rsidRPr="006E187A">
        <w:rPr>
          <w:rFonts w:ascii="Times New Roman" w:hAnsi="Times New Roman" w:cs="Times New Roman"/>
          <w:sz w:val="24"/>
          <w:szCs w:val="24"/>
        </w:rPr>
        <w:t xml:space="preserve"> </w:t>
      </w:r>
      <w:r w:rsidR="009B14E2">
        <w:rPr>
          <w:rFonts w:ascii="Times New Roman" w:hAnsi="Times New Roman" w:cs="Times New Roman"/>
          <w:sz w:val="24"/>
          <w:szCs w:val="24"/>
        </w:rPr>
        <w:t xml:space="preserve"> </w:t>
      </w:r>
      <w:r w:rsidR="009B14E2" w:rsidRPr="009B14E2">
        <w:rPr>
          <w:rFonts w:ascii="Times New Roman" w:hAnsi="Times New Roman" w:cs="Times New Roman"/>
          <w:sz w:val="24"/>
          <w:szCs w:val="24"/>
        </w:rPr>
        <w:t>$</w:t>
      </w:r>
      <w:proofErr w:type="gramEnd"/>
      <w:r w:rsidRPr="009B14E2">
        <w:rPr>
          <w:rFonts w:ascii="Times New Roman" w:hAnsi="Times New Roman" w:cs="Times New Roman"/>
          <w:sz w:val="24"/>
          <w:szCs w:val="24"/>
        </w:rPr>
        <w:t>199,989.00</w:t>
      </w:r>
      <w:r w:rsidR="003F211E">
        <w:rPr>
          <w:rFonts w:ascii="Times New Roman" w:hAnsi="Times New Roman" w:cs="Times New Roman"/>
          <w:sz w:val="24"/>
          <w:szCs w:val="24"/>
        </w:rPr>
        <w:t xml:space="preserve"> (2018-2020</w:t>
      </w:r>
      <w:r>
        <w:rPr>
          <w:rFonts w:ascii="Times New Roman" w:hAnsi="Times New Roman" w:cs="Times New Roman"/>
          <w:sz w:val="24"/>
          <w:szCs w:val="24"/>
        </w:rPr>
        <w:t>)</w:t>
      </w:r>
    </w:p>
    <w:p w14:paraId="1C2CA48E" w14:textId="77777777" w:rsidR="00E25B58" w:rsidRDefault="00E25B58" w:rsidP="006B409B">
      <w:pPr>
        <w:spacing w:after="0" w:line="240" w:lineRule="auto"/>
        <w:rPr>
          <w:rFonts w:ascii="Times New Roman" w:hAnsi="Times New Roman" w:cs="Times New Roman"/>
          <w:sz w:val="24"/>
          <w:szCs w:val="24"/>
        </w:rPr>
      </w:pPr>
    </w:p>
    <w:p w14:paraId="76BDA4BC" w14:textId="4A80DFA0" w:rsidR="00DE634C" w:rsidRPr="000601C9" w:rsidRDefault="00DE634C" w:rsidP="000601C9">
      <w:pPr>
        <w:spacing w:after="0" w:line="240" w:lineRule="auto"/>
        <w:rPr>
          <w:rFonts w:ascii="Times New Roman" w:hAnsi="Times New Roman" w:cs="Times New Roman"/>
          <w:sz w:val="24"/>
          <w:szCs w:val="24"/>
        </w:rPr>
      </w:pPr>
      <w:r w:rsidRPr="006E187A">
        <w:rPr>
          <w:rFonts w:ascii="Times New Roman" w:hAnsi="Times New Roman" w:cs="Times New Roman"/>
          <w:b/>
          <w:sz w:val="24"/>
          <w:szCs w:val="24"/>
        </w:rPr>
        <w:t>Margaret Reams, PI</w:t>
      </w:r>
      <w:r w:rsidRPr="00F20924">
        <w:rPr>
          <w:rFonts w:ascii="Times New Roman" w:hAnsi="Times New Roman" w:cs="Times New Roman"/>
          <w:sz w:val="24"/>
          <w:szCs w:val="24"/>
        </w:rPr>
        <w:t xml:space="preserve">, Co-PI:  Nina </w:t>
      </w:r>
      <w:proofErr w:type="gramStart"/>
      <w:r w:rsidRPr="00F20924">
        <w:rPr>
          <w:rFonts w:ascii="Times New Roman" w:hAnsi="Times New Roman" w:cs="Times New Roman"/>
          <w:sz w:val="24"/>
          <w:szCs w:val="24"/>
        </w:rPr>
        <w:t>Lam</w:t>
      </w:r>
      <w:r w:rsidR="009B14E2">
        <w:rPr>
          <w:rFonts w:ascii="Times New Roman" w:hAnsi="Times New Roman" w:cs="Times New Roman"/>
          <w:sz w:val="24"/>
          <w:szCs w:val="24"/>
        </w:rPr>
        <w:t xml:space="preserve">  </w:t>
      </w:r>
      <w:r w:rsidRPr="00F20924">
        <w:rPr>
          <w:rFonts w:ascii="Times New Roman" w:hAnsi="Times New Roman" w:cs="Times New Roman"/>
          <w:sz w:val="24"/>
          <w:szCs w:val="24"/>
        </w:rPr>
        <w:t>Project</w:t>
      </w:r>
      <w:proofErr w:type="gramEnd"/>
      <w:r w:rsidRPr="00F20924">
        <w:rPr>
          <w:rFonts w:ascii="Times New Roman" w:hAnsi="Times New Roman" w:cs="Times New Roman"/>
          <w:sz w:val="24"/>
          <w:szCs w:val="24"/>
        </w:rPr>
        <w:t xml:space="preserve"> Title:  </w:t>
      </w:r>
      <w:r w:rsidRPr="004C2ADD">
        <w:rPr>
          <w:rFonts w:ascii="Times New Roman" w:hAnsi="Times New Roman" w:cs="Times New Roman"/>
          <w:i/>
          <w:sz w:val="24"/>
          <w:szCs w:val="24"/>
        </w:rPr>
        <w:t>Flood Risk and Resilience Program Development:  Socioeconomic Vulnerability Analysis, 2017 State Coastal Master Plan</w:t>
      </w:r>
      <w:r w:rsidR="000601C9">
        <w:rPr>
          <w:rFonts w:ascii="Times New Roman" w:hAnsi="Times New Roman" w:cs="Times New Roman"/>
          <w:sz w:val="24"/>
          <w:szCs w:val="24"/>
        </w:rPr>
        <w:t xml:space="preserve"> </w:t>
      </w:r>
      <w:r w:rsidRPr="00F20924">
        <w:rPr>
          <w:rFonts w:ascii="Times New Roman" w:hAnsi="Times New Roman" w:cs="Times New Roman"/>
          <w:sz w:val="24"/>
          <w:szCs w:val="24"/>
        </w:rPr>
        <w:t>Louisiana Coastal Protection and Restoration Authority (CPRA)</w:t>
      </w:r>
      <w:r w:rsidR="000601C9">
        <w:rPr>
          <w:rFonts w:ascii="Times New Roman" w:hAnsi="Times New Roman" w:cs="Times New Roman"/>
          <w:sz w:val="24"/>
          <w:szCs w:val="24"/>
        </w:rPr>
        <w:t xml:space="preserve"> </w:t>
      </w:r>
      <w:r w:rsidRPr="000601C9">
        <w:rPr>
          <w:rFonts w:ascii="Times New Roman" w:hAnsi="Times New Roman" w:cs="Times New Roman"/>
          <w:bCs/>
          <w:sz w:val="24"/>
          <w:szCs w:val="24"/>
        </w:rPr>
        <w:t>$99, 074</w:t>
      </w:r>
      <w:r w:rsidRPr="00F20924">
        <w:rPr>
          <w:rFonts w:ascii="Times New Roman" w:hAnsi="Times New Roman" w:cs="Times New Roman"/>
          <w:b/>
          <w:sz w:val="24"/>
          <w:szCs w:val="24"/>
        </w:rPr>
        <w:t xml:space="preserve">  </w:t>
      </w:r>
      <w:r w:rsidR="00E83576">
        <w:rPr>
          <w:rFonts w:ascii="Times New Roman" w:hAnsi="Times New Roman" w:cs="Times New Roman"/>
          <w:b/>
          <w:sz w:val="24"/>
          <w:szCs w:val="24"/>
        </w:rPr>
        <w:t xml:space="preserve"> </w:t>
      </w:r>
      <w:r w:rsidRPr="00F20924">
        <w:rPr>
          <w:rFonts w:ascii="Times New Roman" w:hAnsi="Times New Roman" w:cs="Times New Roman"/>
          <w:sz w:val="24"/>
          <w:szCs w:val="24"/>
        </w:rPr>
        <w:t>6/1/14-5/15/15</w:t>
      </w:r>
    </w:p>
    <w:p w14:paraId="6465C106" w14:textId="77777777" w:rsidR="00DE634C" w:rsidRPr="00F20924" w:rsidRDefault="00DE634C" w:rsidP="00DE634C">
      <w:pPr>
        <w:spacing w:after="0" w:line="240" w:lineRule="auto"/>
        <w:rPr>
          <w:rFonts w:ascii="Times New Roman" w:hAnsi="Times New Roman" w:cs="Times New Roman"/>
          <w:sz w:val="24"/>
          <w:szCs w:val="24"/>
        </w:rPr>
      </w:pPr>
    </w:p>
    <w:p w14:paraId="67FD8E75" w14:textId="77F0BF78" w:rsidR="00DE634C" w:rsidRPr="00F20924" w:rsidRDefault="00DE634C" w:rsidP="00DE634C">
      <w:pPr>
        <w:spacing w:after="0" w:line="240" w:lineRule="auto"/>
        <w:rPr>
          <w:rFonts w:ascii="Times New Roman" w:hAnsi="Times New Roman" w:cs="Times New Roman"/>
          <w:sz w:val="24"/>
          <w:szCs w:val="24"/>
        </w:rPr>
      </w:pPr>
      <w:r w:rsidRPr="00F20924">
        <w:rPr>
          <w:rFonts w:ascii="Times New Roman" w:hAnsi="Times New Roman" w:cs="Times New Roman"/>
          <w:sz w:val="24"/>
          <w:szCs w:val="24"/>
        </w:rPr>
        <w:t xml:space="preserve">Nina Lam, PI, </w:t>
      </w:r>
      <w:r w:rsidRPr="006E187A">
        <w:rPr>
          <w:rFonts w:ascii="Times New Roman" w:hAnsi="Times New Roman" w:cs="Times New Roman"/>
          <w:b/>
          <w:sz w:val="24"/>
          <w:szCs w:val="24"/>
        </w:rPr>
        <w:t>Co-PIs:  Margaret Reams</w:t>
      </w:r>
      <w:r w:rsidRPr="00F20924">
        <w:rPr>
          <w:rFonts w:ascii="Times New Roman" w:hAnsi="Times New Roman" w:cs="Times New Roman"/>
          <w:sz w:val="24"/>
          <w:szCs w:val="24"/>
        </w:rPr>
        <w:t xml:space="preserve"> and Robert Rohli</w:t>
      </w:r>
      <w:r w:rsidR="000601C9">
        <w:rPr>
          <w:rFonts w:ascii="Times New Roman" w:hAnsi="Times New Roman" w:cs="Times New Roman"/>
          <w:sz w:val="24"/>
          <w:szCs w:val="24"/>
        </w:rPr>
        <w:t xml:space="preserve"> </w:t>
      </w:r>
      <w:r w:rsidRPr="00F20924">
        <w:rPr>
          <w:rFonts w:ascii="Times New Roman" w:hAnsi="Times New Roman" w:cs="Times New Roman"/>
          <w:sz w:val="24"/>
          <w:szCs w:val="24"/>
        </w:rPr>
        <w:t xml:space="preserve">Project Title:  </w:t>
      </w:r>
      <w:r w:rsidRPr="004C2ADD">
        <w:rPr>
          <w:rFonts w:ascii="Times New Roman" w:hAnsi="Times New Roman" w:cs="Times New Roman"/>
          <w:i/>
          <w:sz w:val="24"/>
          <w:szCs w:val="24"/>
        </w:rPr>
        <w:t xml:space="preserve">Community Resilience to Drought Hazard: An Analysis of drought </w:t>
      </w:r>
      <w:proofErr w:type="spellStart"/>
      <w:proofErr w:type="gramStart"/>
      <w:r w:rsidRPr="004C2ADD">
        <w:rPr>
          <w:rFonts w:ascii="Times New Roman" w:hAnsi="Times New Roman" w:cs="Times New Roman"/>
          <w:i/>
          <w:sz w:val="24"/>
          <w:szCs w:val="24"/>
        </w:rPr>
        <w:t>exposure,impacts</w:t>
      </w:r>
      <w:proofErr w:type="spellEnd"/>
      <w:proofErr w:type="gramEnd"/>
      <w:r w:rsidRPr="004C2ADD">
        <w:rPr>
          <w:rFonts w:ascii="Times New Roman" w:hAnsi="Times New Roman" w:cs="Times New Roman"/>
          <w:i/>
          <w:sz w:val="24"/>
          <w:szCs w:val="24"/>
        </w:rPr>
        <w:t>, and adaptation in the south-central United States.</w:t>
      </w:r>
      <w:r w:rsidR="000601C9">
        <w:rPr>
          <w:rFonts w:ascii="Times New Roman" w:hAnsi="Times New Roman" w:cs="Times New Roman"/>
          <w:sz w:val="24"/>
          <w:szCs w:val="24"/>
        </w:rPr>
        <w:t xml:space="preserve"> </w:t>
      </w:r>
      <w:r w:rsidR="00930C21" w:rsidRPr="00F20924">
        <w:rPr>
          <w:rFonts w:ascii="Times New Roman" w:hAnsi="Times New Roman" w:cs="Times New Roman"/>
          <w:bCs/>
          <w:sz w:val="24"/>
          <w:szCs w:val="24"/>
        </w:rPr>
        <w:t>U of OK, USGS</w:t>
      </w:r>
      <w:r w:rsidR="000601C9">
        <w:rPr>
          <w:rFonts w:ascii="Times New Roman" w:hAnsi="Times New Roman" w:cs="Times New Roman"/>
          <w:sz w:val="24"/>
          <w:szCs w:val="24"/>
        </w:rPr>
        <w:t xml:space="preserve"> </w:t>
      </w:r>
      <w:r w:rsidRPr="000601C9">
        <w:rPr>
          <w:rFonts w:ascii="Times New Roman" w:hAnsi="Times New Roman" w:cs="Times New Roman"/>
          <w:bCs/>
          <w:sz w:val="24"/>
          <w:szCs w:val="24"/>
        </w:rPr>
        <w:t>$</w:t>
      </w:r>
      <w:proofErr w:type="gramStart"/>
      <w:r w:rsidRPr="000601C9">
        <w:rPr>
          <w:rFonts w:ascii="Times New Roman" w:hAnsi="Times New Roman" w:cs="Times New Roman"/>
          <w:bCs/>
          <w:sz w:val="24"/>
          <w:szCs w:val="24"/>
        </w:rPr>
        <w:t>259,875</w:t>
      </w:r>
      <w:r w:rsidRPr="00F20924">
        <w:rPr>
          <w:rFonts w:ascii="Times New Roman" w:hAnsi="Times New Roman" w:cs="Times New Roman"/>
          <w:sz w:val="24"/>
          <w:szCs w:val="24"/>
        </w:rPr>
        <w:t xml:space="preserve">  1</w:t>
      </w:r>
      <w:proofErr w:type="gramEnd"/>
      <w:r w:rsidRPr="00F20924">
        <w:rPr>
          <w:rFonts w:ascii="Times New Roman" w:hAnsi="Times New Roman" w:cs="Times New Roman"/>
          <w:sz w:val="24"/>
          <w:szCs w:val="24"/>
        </w:rPr>
        <w:t>/12/15 – 8/11/16</w:t>
      </w:r>
    </w:p>
    <w:p w14:paraId="054F0589" w14:textId="77777777" w:rsidR="00DE634C" w:rsidRPr="00F20924" w:rsidRDefault="00DE634C" w:rsidP="00DE634C">
      <w:pPr>
        <w:spacing w:after="0" w:line="240" w:lineRule="auto"/>
        <w:rPr>
          <w:rFonts w:ascii="Times New Roman" w:hAnsi="Times New Roman" w:cs="Times New Roman"/>
          <w:sz w:val="24"/>
          <w:szCs w:val="24"/>
        </w:rPr>
      </w:pPr>
    </w:p>
    <w:p w14:paraId="2FF67E02" w14:textId="62BDAAD4" w:rsidR="00391DDB" w:rsidRPr="00F20924" w:rsidRDefault="00391DDB" w:rsidP="00296399">
      <w:pPr>
        <w:spacing w:after="0" w:line="240" w:lineRule="auto"/>
        <w:rPr>
          <w:rFonts w:ascii="Times New Roman" w:hAnsi="Times New Roman" w:cs="Times New Roman"/>
          <w:sz w:val="24"/>
          <w:szCs w:val="24"/>
        </w:rPr>
      </w:pPr>
      <w:r w:rsidRPr="006E187A">
        <w:rPr>
          <w:rFonts w:ascii="Times New Roman" w:hAnsi="Times New Roman" w:cs="Times New Roman"/>
          <w:b/>
          <w:sz w:val="24"/>
          <w:szCs w:val="24"/>
        </w:rPr>
        <w:t xml:space="preserve">Margaret Reams, PI, </w:t>
      </w:r>
      <w:r w:rsidRPr="00F20924">
        <w:rPr>
          <w:rFonts w:ascii="Times New Roman" w:hAnsi="Times New Roman" w:cs="Times New Roman"/>
          <w:sz w:val="24"/>
          <w:szCs w:val="24"/>
        </w:rPr>
        <w:t xml:space="preserve">Co-PI, Nina </w:t>
      </w:r>
      <w:proofErr w:type="gramStart"/>
      <w:r w:rsidRPr="00F20924">
        <w:rPr>
          <w:rFonts w:ascii="Times New Roman" w:hAnsi="Times New Roman" w:cs="Times New Roman"/>
          <w:sz w:val="24"/>
          <w:szCs w:val="24"/>
        </w:rPr>
        <w:t>Lam</w:t>
      </w:r>
      <w:r w:rsidR="000601C9">
        <w:rPr>
          <w:rFonts w:ascii="Times New Roman" w:hAnsi="Times New Roman" w:cs="Times New Roman"/>
          <w:sz w:val="24"/>
          <w:szCs w:val="24"/>
        </w:rPr>
        <w:t xml:space="preserve">  </w:t>
      </w:r>
      <w:r w:rsidRPr="00F20924">
        <w:rPr>
          <w:rFonts w:ascii="Times New Roman" w:hAnsi="Times New Roman" w:cs="Times New Roman"/>
          <w:sz w:val="24"/>
          <w:szCs w:val="24"/>
        </w:rPr>
        <w:t>Project</w:t>
      </w:r>
      <w:proofErr w:type="gramEnd"/>
      <w:r w:rsidRPr="00F20924">
        <w:rPr>
          <w:rFonts w:ascii="Times New Roman" w:hAnsi="Times New Roman" w:cs="Times New Roman"/>
          <w:sz w:val="24"/>
          <w:szCs w:val="24"/>
        </w:rPr>
        <w:t xml:space="preserve"> Title: </w:t>
      </w:r>
      <w:r w:rsidRPr="004C2ADD">
        <w:rPr>
          <w:rFonts w:ascii="Times New Roman" w:hAnsi="Times New Roman" w:cs="Times New Roman"/>
          <w:bCs/>
          <w:i/>
          <w:sz w:val="24"/>
          <w:szCs w:val="24"/>
        </w:rPr>
        <w:t>Resilient Deltas:</w:t>
      </w:r>
      <w:r w:rsidRPr="004C2ADD">
        <w:rPr>
          <w:rFonts w:ascii="Times New Roman" w:hAnsi="Times New Roman" w:cs="Times New Roman"/>
          <w:b/>
          <w:i/>
          <w:sz w:val="24"/>
          <w:szCs w:val="24"/>
        </w:rPr>
        <w:t xml:space="preserve"> </w:t>
      </w:r>
      <w:r w:rsidRPr="004C2ADD">
        <w:rPr>
          <w:rFonts w:ascii="Times New Roman" w:hAnsi="Times New Roman" w:cs="Times New Roman"/>
          <w:i/>
          <w:sz w:val="24"/>
          <w:szCs w:val="24"/>
        </w:rPr>
        <w:t>Applying Insights from Resilience Theory to Encourage “Co-   Producing Safety” in the Netherlands</w:t>
      </w:r>
      <w:r w:rsidR="00296399">
        <w:rPr>
          <w:rFonts w:ascii="Times New Roman" w:hAnsi="Times New Roman" w:cs="Times New Roman"/>
          <w:sz w:val="24"/>
          <w:szCs w:val="24"/>
        </w:rPr>
        <w:t xml:space="preserve"> </w:t>
      </w:r>
      <w:r w:rsidRPr="00F20924">
        <w:rPr>
          <w:rFonts w:ascii="Times New Roman" w:hAnsi="Times New Roman" w:cs="Times New Roman"/>
          <w:sz w:val="24"/>
          <w:szCs w:val="24"/>
        </w:rPr>
        <w:t xml:space="preserve">HZ University of Applied Sciences, the </w:t>
      </w:r>
      <w:proofErr w:type="gramStart"/>
      <w:r w:rsidRPr="00F20924">
        <w:rPr>
          <w:rFonts w:ascii="Times New Roman" w:hAnsi="Times New Roman" w:cs="Times New Roman"/>
          <w:sz w:val="24"/>
          <w:szCs w:val="24"/>
        </w:rPr>
        <w:t>Netherlands</w:t>
      </w:r>
      <w:r w:rsidR="00296399">
        <w:rPr>
          <w:rFonts w:ascii="Times New Roman" w:hAnsi="Times New Roman" w:cs="Times New Roman"/>
          <w:sz w:val="24"/>
          <w:szCs w:val="24"/>
        </w:rPr>
        <w:t xml:space="preserve">  </w:t>
      </w:r>
      <w:r w:rsidRPr="00296399">
        <w:rPr>
          <w:rFonts w:ascii="Times New Roman" w:hAnsi="Times New Roman" w:cs="Times New Roman"/>
          <w:bCs/>
          <w:sz w:val="24"/>
          <w:szCs w:val="24"/>
        </w:rPr>
        <w:t>$</w:t>
      </w:r>
      <w:proofErr w:type="gramEnd"/>
      <w:r w:rsidRPr="00296399">
        <w:rPr>
          <w:rFonts w:ascii="Times New Roman" w:hAnsi="Times New Roman" w:cs="Times New Roman"/>
          <w:bCs/>
          <w:sz w:val="24"/>
          <w:szCs w:val="24"/>
        </w:rPr>
        <w:t>100,000</w:t>
      </w:r>
      <w:r w:rsidRPr="00F20924">
        <w:rPr>
          <w:rFonts w:ascii="Times New Roman" w:hAnsi="Times New Roman" w:cs="Times New Roman"/>
          <w:b/>
          <w:sz w:val="24"/>
          <w:szCs w:val="24"/>
        </w:rPr>
        <w:t>.</w:t>
      </w:r>
      <w:r w:rsidR="00296399">
        <w:rPr>
          <w:rFonts w:ascii="Times New Roman" w:hAnsi="Times New Roman" w:cs="Times New Roman"/>
          <w:sz w:val="24"/>
          <w:szCs w:val="24"/>
        </w:rPr>
        <w:t xml:space="preserve"> </w:t>
      </w:r>
      <w:r w:rsidRPr="00F20924">
        <w:rPr>
          <w:rFonts w:ascii="Times New Roman" w:hAnsi="Times New Roman" w:cs="Times New Roman"/>
          <w:sz w:val="24"/>
          <w:szCs w:val="24"/>
        </w:rPr>
        <w:t xml:space="preserve">12/1/13 – 10/1/14 </w:t>
      </w:r>
    </w:p>
    <w:p w14:paraId="0EC09712" w14:textId="77777777" w:rsidR="00811D09" w:rsidRDefault="00811D09" w:rsidP="006B409B">
      <w:pPr>
        <w:spacing w:after="0" w:line="240" w:lineRule="auto"/>
        <w:rPr>
          <w:rFonts w:ascii="Times New Roman" w:hAnsi="Times New Roman" w:cs="Times New Roman"/>
          <w:b/>
          <w:sz w:val="24"/>
          <w:szCs w:val="24"/>
        </w:rPr>
      </w:pPr>
    </w:p>
    <w:p w14:paraId="6F10423A" w14:textId="6E8AD9D3" w:rsidR="006B409B" w:rsidRPr="00B2076A" w:rsidRDefault="006B409B" w:rsidP="006B409B">
      <w:pPr>
        <w:spacing w:after="0" w:line="240" w:lineRule="auto"/>
        <w:rPr>
          <w:rFonts w:ascii="Times New Roman" w:hAnsi="Times New Roman" w:cs="Times New Roman"/>
          <w:sz w:val="24"/>
          <w:szCs w:val="24"/>
        </w:rPr>
      </w:pPr>
      <w:r w:rsidRPr="00F20924">
        <w:rPr>
          <w:rFonts w:ascii="Times New Roman" w:hAnsi="Times New Roman" w:cs="Times New Roman"/>
          <w:sz w:val="24"/>
          <w:szCs w:val="24"/>
        </w:rPr>
        <w:t xml:space="preserve">Nina Lam, </w:t>
      </w:r>
      <w:proofErr w:type="gramStart"/>
      <w:r w:rsidRPr="00F20924">
        <w:rPr>
          <w:rFonts w:ascii="Times New Roman" w:hAnsi="Times New Roman" w:cs="Times New Roman"/>
          <w:sz w:val="24"/>
          <w:szCs w:val="24"/>
        </w:rPr>
        <w:t xml:space="preserve">PI,  </w:t>
      </w:r>
      <w:r w:rsidR="00296399">
        <w:rPr>
          <w:rFonts w:ascii="Times New Roman" w:hAnsi="Times New Roman" w:cs="Times New Roman"/>
          <w:sz w:val="24"/>
          <w:szCs w:val="24"/>
        </w:rPr>
        <w:t xml:space="preserve"> </w:t>
      </w:r>
      <w:proofErr w:type="gramEnd"/>
      <w:r w:rsidR="006B58A6" w:rsidRPr="00F20924">
        <w:rPr>
          <w:rFonts w:ascii="Times New Roman" w:hAnsi="Times New Roman" w:cs="Times New Roman"/>
          <w:sz w:val="24"/>
          <w:szCs w:val="24"/>
        </w:rPr>
        <w:t xml:space="preserve">Co-PI’s:  David Dismukes, </w:t>
      </w:r>
      <w:proofErr w:type="spellStart"/>
      <w:r w:rsidR="006B58A6" w:rsidRPr="00F20924">
        <w:rPr>
          <w:rFonts w:ascii="Times New Roman" w:hAnsi="Times New Roman" w:cs="Times New Roman"/>
          <w:sz w:val="24"/>
          <w:szCs w:val="24"/>
        </w:rPr>
        <w:t>Kam-biu</w:t>
      </w:r>
      <w:proofErr w:type="spellEnd"/>
      <w:r w:rsidR="006B58A6" w:rsidRPr="00F20924">
        <w:rPr>
          <w:rFonts w:ascii="Times New Roman" w:hAnsi="Times New Roman" w:cs="Times New Roman"/>
          <w:sz w:val="24"/>
          <w:szCs w:val="24"/>
        </w:rPr>
        <w:t xml:space="preserve"> Liu,</w:t>
      </w:r>
      <w:r w:rsidR="005E036C" w:rsidRPr="00F20924">
        <w:rPr>
          <w:rFonts w:ascii="Times New Roman" w:hAnsi="Times New Roman" w:cs="Times New Roman"/>
          <w:sz w:val="24"/>
          <w:szCs w:val="24"/>
        </w:rPr>
        <w:t xml:space="preserve"> </w:t>
      </w:r>
      <w:r w:rsidR="006B58A6" w:rsidRPr="00F20924">
        <w:rPr>
          <w:rFonts w:ascii="Times New Roman" w:hAnsi="Times New Roman" w:cs="Times New Roman"/>
          <w:sz w:val="24"/>
          <w:szCs w:val="24"/>
        </w:rPr>
        <w:t xml:space="preserve">Kelley Pace, </w:t>
      </w:r>
      <w:r w:rsidRPr="00F20924">
        <w:rPr>
          <w:rFonts w:ascii="Times New Roman" w:hAnsi="Times New Roman" w:cs="Times New Roman"/>
          <w:b/>
          <w:sz w:val="24"/>
          <w:szCs w:val="24"/>
        </w:rPr>
        <w:t xml:space="preserve">Margaret Reams, </w:t>
      </w:r>
      <w:r w:rsidR="005E036C" w:rsidRPr="00F20924">
        <w:rPr>
          <w:rFonts w:ascii="Times New Roman" w:hAnsi="Times New Roman" w:cs="Times New Roman"/>
          <w:sz w:val="24"/>
          <w:szCs w:val="24"/>
        </w:rPr>
        <w:t>Victor Rivera-</w:t>
      </w:r>
      <w:r w:rsidR="00B2076A">
        <w:rPr>
          <w:rFonts w:ascii="Times New Roman" w:hAnsi="Times New Roman" w:cs="Times New Roman"/>
          <w:sz w:val="24"/>
          <w:szCs w:val="24"/>
        </w:rPr>
        <w:t xml:space="preserve"> </w:t>
      </w:r>
      <w:r w:rsidR="005E036C" w:rsidRPr="00F20924">
        <w:rPr>
          <w:rFonts w:ascii="Times New Roman" w:hAnsi="Times New Roman" w:cs="Times New Roman"/>
          <w:sz w:val="24"/>
          <w:szCs w:val="24"/>
        </w:rPr>
        <w:t xml:space="preserve">Monroy, Yijun </w:t>
      </w:r>
      <w:proofErr w:type="gramStart"/>
      <w:r w:rsidR="005E036C" w:rsidRPr="00F20924">
        <w:rPr>
          <w:rFonts w:ascii="Times New Roman" w:hAnsi="Times New Roman" w:cs="Times New Roman"/>
          <w:sz w:val="24"/>
          <w:szCs w:val="24"/>
        </w:rPr>
        <w:t>Xu</w:t>
      </w:r>
      <w:r w:rsidR="00B2076A">
        <w:rPr>
          <w:rFonts w:ascii="Times New Roman" w:hAnsi="Times New Roman" w:cs="Times New Roman"/>
          <w:sz w:val="24"/>
          <w:szCs w:val="24"/>
        </w:rPr>
        <w:t xml:space="preserve">  </w:t>
      </w:r>
      <w:r w:rsidRPr="004C2ADD">
        <w:rPr>
          <w:rFonts w:ascii="Times New Roman" w:eastAsia="Times New Roman" w:hAnsi="Times New Roman" w:cs="Times New Roman"/>
          <w:i/>
          <w:color w:val="000000"/>
          <w:sz w:val="24"/>
          <w:szCs w:val="24"/>
        </w:rPr>
        <w:t>CNH</w:t>
      </w:r>
      <w:proofErr w:type="gramEnd"/>
      <w:r w:rsidRPr="004C2ADD">
        <w:rPr>
          <w:rFonts w:ascii="Times New Roman" w:eastAsia="Times New Roman" w:hAnsi="Times New Roman" w:cs="Times New Roman"/>
          <w:i/>
          <w:color w:val="000000"/>
          <w:sz w:val="24"/>
          <w:szCs w:val="24"/>
        </w:rPr>
        <w:t>: A Tale of Two Louisianas: Coupled Natural-Human Dynamics in a Vulnerable</w:t>
      </w:r>
      <w:r w:rsidR="00B2076A">
        <w:rPr>
          <w:rFonts w:ascii="Times New Roman" w:hAnsi="Times New Roman" w:cs="Times New Roman"/>
          <w:sz w:val="24"/>
          <w:szCs w:val="24"/>
        </w:rPr>
        <w:t xml:space="preserve"> </w:t>
      </w:r>
      <w:r w:rsidRPr="004C2ADD">
        <w:rPr>
          <w:rFonts w:ascii="Times New Roman" w:eastAsia="Times New Roman" w:hAnsi="Times New Roman" w:cs="Times New Roman"/>
          <w:i/>
          <w:color w:val="000000"/>
          <w:sz w:val="24"/>
          <w:szCs w:val="24"/>
        </w:rPr>
        <w:t>Coastal System</w:t>
      </w:r>
      <w:r w:rsidR="00B2076A">
        <w:rPr>
          <w:rFonts w:ascii="Times New Roman" w:hAnsi="Times New Roman" w:cs="Times New Roman"/>
          <w:sz w:val="24"/>
          <w:szCs w:val="24"/>
        </w:rPr>
        <w:t xml:space="preserve"> </w:t>
      </w:r>
      <w:r w:rsidRPr="00F20924">
        <w:rPr>
          <w:rFonts w:ascii="Times New Roman" w:eastAsia="Times New Roman" w:hAnsi="Times New Roman" w:cs="Times New Roman"/>
          <w:color w:val="000000"/>
          <w:sz w:val="24"/>
          <w:szCs w:val="24"/>
        </w:rPr>
        <w:t>National Science Foundation (NSF)</w:t>
      </w:r>
      <w:r w:rsidR="00B2076A">
        <w:rPr>
          <w:rFonts w:ascii="Times New Roman" w:hAnsi="Times New Roman" w:cs="Times New Roman"/>
          <w:sz w:val="24"/>
          <w:szCs w:val="24"/>
        </w:rPr>
        <w:t xml:space="preserve"> </w:t>
      </w:r>
      <w:r w:rsidRPr="004843E4">
        <w:rPr>
          <w:rFonts w:ascii="Times New Roman" w:eastAsia="Times New Roman" w:hAnsi="Times New Roman" w:cs="Times New Roman"/>
          <w:bCs/>
          <w:color w:val="000000"/>
          <w:sz w:val="24"/>
          <w:szCs w:val="24"/>
        </w:rPr>
        <w:t>$</w:t>
      </w:r>
      <w:proofErr w:type="gramStart"/>
      <w:r w:rsidRPr="004843E4">
        <w:rPr>
          <w:rFonts w:ascii="Times New Roman" w:eastAsia="Times New Roman" w:hAnsi="Times New Roman" w:cs="Times New Roman"/>
          <w:bCs/>
          <w:color w:val="000000"/>
          <w:sz w:val="24"/>
          <w:szCs w:val="24"/>
        </w:rPr>
        <w:t>1,499,935.00</w:t>
      </w:r>
      <w:r w:rsidR="00B2076A">
        <w:rPr>
          <w:rFonts w:ascii="Times New Roman" w:hAnsi="Times New Roman" w:cs="Times New Roman"/>
          <w:sz w:val="24"/>
          <w:szCs w:val="24"/>
        </w:rPr>
        <w:t xml:space="preserve">  </w:t>
      </w:r>
      <w:r w:rsidRPr="00F20924">
        <w:rPr>
          <w:rFonts w:ascii="Times New Roman" w:eastAsia="Times New Roman" w:hAnsi="Times New Roman" w:cs="Times New Roman"/>
          <w:color w:val="000000"/>
          <w:sz w:val="24"/>
          <w:szCs w:val="24"/>
        </w:rPr>
        <w:t>10</w:t>
      </w:r>
      <w:proofErr w:type="gramEnd"/>
      <w:r w:rsidRPr="00F20924">
        <w:rPr>
          <w:rFonts w:ascii="Times New Roman" w:eastAsia="Times New Roman" w:hAnsi="Times New Roman" w:cs="Times New Roman"/>
          <w:color w:val="000000"/>
          <w:sz w:val="24"/>
          <w:szCs w:val="24"/>
        </w:rPr>
        <w:t>/1/2012 – 9/30/2016</w:t>
      </w:r>
    </w:p>
    <w:p w14:paraId="5DC9A7E6" w14:textId="77777777" w:rsidR="006B409B" w:rsidRPr="00F20924" w:rsidRDefault="006B409B" w:rsidP="00352628">
      <w:pPr>
        <w:pStyle w:val="Default"/>
        <w:rPr>
          <w:color w:val="auto"/>
        </w:rPr>
      </w:pPr>
    </w:p>
    <w:tbl>
      <w:tblPr>
        <w:tblW w:w="9202" w:type="dxa"/>
        <w:tblCellSpacing w:w="7" w:type="dxa"/>
        <w:tblCellMar>
          <w:left w:w="0" w:type="dxa"/>
          <w:right w:w="0" w:type="dxa"/>
        </w:tblCellMar>
        <w:tblLook w:val="04A0" w:firstRow="1" w:lastRow="0" w:firstColumn="1" w:lastColumn="0" w:noHBand="0" w:noVBand="1"/>
      </w:tblPr>
      <w:tblGrid>
        <w:gridCol w:w="39"/>
        <w:gridCol w:w="9163"/>
      </w:tblGrid>
      <w:tr w:rsidR="00352628" w:rsidRPr="00F20924" w14:paraId="5B24360F" w14:textId="77777777" w:rsidTr="00F74E91">
        <w:trPr>
          <w:trHeight w:val="2430"/>
          <w:tblCellSpacing w:w="7" w:type="dxa"/>
        </w:trPr>
        <w:tc>
          <w:tcPr>
            <w:tcW w:w="9174" w:type="dxa"/>
            <w:gridSpan w:val="2"/>
            <w:vAlign w:val="center"/>
            <w:hideMark/>
          </w:tcPr>
          <w:p w14:paraId="1C3B1413" w14:textId="77777777"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Barry Dellinger, PI, </w:t>
            </w:r>
          </w:p>
          <w:p w14:paraId="73C0FE9F" w14:textId="37496A05"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Co-PI’s:  Robert Cook, Randall Hall, Robin McCarley, Erwin Poliakoff, </w:t>
            </w:r>
            <w:r w:rsidRPr="00F20924">
              <w:rPr>
                <w:rFonts w:ascii="Times New Roman" w:eastAsia="Times New Roman" w:hAnsi="Times New Roman" w:cs="Times New Roman"/>
                <w:b/>
                <w:color w:val="000000"/>
                <w:sz w:val="24"/>
                <w:szCs w:val="24"/>
              </w:rPr>
              <w:t>Margaret Reams</w:t>
            </w:r>
            <w:r w:rsidRPr="00F20924">
              <w:rPr>
                <w:rFonts w:ascii="Times New Roman" w:eastAsia="Times New Roman" w:hAnsi="Times New Roman" w:cs="Times New Roman"/>
                <w:color w:val="000000"/>
                <w:sz w:val="24"/>
                <w:szCs w:val="24"/>
              </w:rPr>
              <w:t xml:space="preserve">, and Maud </w:t>
            </w:r>
            <w:proofErr w:type="gramStart"/>
            <w:r w:rsidRPr="00F20924">
              <w:rPr>
                <w:rFonts w:ascii="Times New Roman" w:eastAsia="Times New Roman" w:hAnsi="Times New Roman" w:cs="Times New Roman"/>
                <w:color w:val="000000"/>
                <w:sz w:val="24"/>
                <w:szCs w:val="24"/>
              </w:rPr>
              <w:t xml:space="preserve">Walsh, </w:t>
            </w:r>
            <w:r w:rsidR="00B94EB1">
              <w:rPr>
                <w:rFonts w:ascii="Times New Roman" w:eastAsia="Times New Roman" w:hAnsi="Times New Roman" w:cs="Times New Roman"/>
                <w:color w:val="000000"/>
                <w:sz w:val="24"/>
                <w:szCs w:val="24"/>
              </w:rPr>
              <w:t xml:space="preserve"> </w:t>
            </w:r>
            <w:r w:rsidRPr="00F20924">
              <w:rPr>
                <w:rFonts w:ascii="Times New Roman" w:hAnsi="Times New Roman" w:cs="Times New Roman"/>
                <w:i/>
                <w:sz w:val="24"/>
                <w:szCs w:val="24"/>
              </w:rPr>
              <w:t>LSU</w:t>
            </w:r>
            <w:proofErr w:type="gramEnd"/>
            <w:r w:rsidRPr="00F20924">
              <w:rPr>
                <w:rFonts w:ascii="Times New Roman" w:hAnsi="Times New Roman" w:cs="Times New Roman"/>
                <w:i/>
                <w:sz w:val="24"/>
                <w:szCs w:val="24"/>
              </w:rPr>
              <w:t xml:space="preserve"> Superfund Research Center - Environmentally Persistent Free Radicals,</w:t>
            </w:r>
            <w:r w:rsidRPr="00F20924">
              <w:rPr>
                <w:rFonts w:ascii="Times New Roman" w:hAnsi="Times New Roman" w:cs="Times New Roman"/>
                <w:sz w:val="24"/>
                <w:szCs w:val="24"/>
              </w:rPr>
              <w:t xml:space="preserve"> </w:t>
            </w:r>
            <w:r w:rsidRPr="00F20924">
              <w:rPr>
                <w:rFonts w:ascii="Times New Roman" w:eastAsia="Times New Roman" w:hAnsi="Times New Roman" w:cs="Times New Roman"/>
                <w:color w:val="000000"/>
                <w:sz w:val="24"/>
                <w:szCs w:val="24"/>
              </w:rPr>
              <w:t xml:space="preserve"> </w:t>
            </w:r>
          </w:p>
          <w:p w14:paraId="4DB2D8C2" w14:textId="2C989F2D" w:rsidR="001526A6"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National Institutes of Health, National Institute of Environmental Health Sciences</w:t>
            </w:r>
            <w:r w:rsidR="00B94EB1">
              <w:rPr>
                <w:rFonts w:ascii="Times New Roman" w:eastAsia="Times New Roman" w:hAnsi="Times New Roman" w:cs="Times New Roman"/>
                <w:color w:val="000000"/>
                <w:sz w:val="24"/>
                <w:szCs w:val="24"/>
              </w:rPr>
              <w:t xml:space="preserve"> (</w:t>
            </w:r>
            <w:r w:rsidRPr="00F20924">
              <w:rPr>
                <w:rFonts w:ascii="Times New Roman" w:eastAsia="Times New Roman" w:hAnsi="Times New Roman" w:cs="Times New Roman"/>
                <w:color w:val="000000"/>
                <w:sz w:val="24"/>
                <w:szCs w:val="24"/>
              </w:rPr>
              <w:t xml:space="preserve">NIEHS)           </w:t>
            </w:r>
          </w:p>
          <w:p w14:paraId="613260F1" w14:textId="33182793" w:rsidR="00352628" w:rsidRPr="00F20924" w:rsidRDefault="00352628"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b/>
                <w:color w:val="000000"/>
                <w:sz w:val="24"/>
                <w:szCs w:val="24"/>
              </w:rPr>
              <w:t xml:space="preserve">$ </w:t>
            </w:r>
            <w:r w:rsidRPr="00F8237A">
              <w:rPr>
                <w:rFonts w:ascii="Times New Roman" w:eastAsia="Times New Roman" w:hAnsi="Times New Roman" w:cs="Times New Roman"/>
                <w:bCs/>
                <w:color w:val="000000"/>
                <w:sz w:val="24"/>
                <w:szCs w:val="24"/>
              </w:rPr>
              <w:t>11,175,860.00</w:t>
            </w:r>
            <w:r w:rsidRPr="00F20924">
              <w:rPr>
                <w:rFonts w:ascii="Times New Roman" w:eastAsia="Times New Roman" w:hAnsi="Times New Roman" w:cs="Times New Roman"/>
                <w:color w:val="000000"/>
                <w:sz w:val="24"/>
                <w:szCs w:val="24"/>
              </w:rPr>
              <w:t xml:space="preserve">  </w:t>
            </w:r>
          </w:p>
          <w:p w14:paraId="65838064" w14:textId="6BB1EA5A" w:rsidR="009703D4" w:rsidRPr="00F8237A" w:rsidRDefault="00352628" w:rsidP="007C0951">
            <w:pPr>
              <w:spacing w:after="0" w:line="240" w:lineRule="auto"/>
              <w:rPr>
                <w:rFonts w:ascii="Times New Roman" w:eastAsia="Times New Roman" w:hAnsi="Times New Roman" w:cs="Times New Roman"/>
                <w:b/>
                <w:color w:val="000000"/>
                <w:sz w:val="24"/>
                <w:szCs w:val="24"/>
              </w:rPr>
            </w:pPr>
            <w:r w:rsidRPr="00F20924">
              <w:rPr>
                <w:rFonts w:ascii="Times New Roman" w:eastAsia="Times New Roman" w:hAnsi="Times New Roman" w:cs="Times New Roman"/>
                <w:b/>
                <w:color w:val="000000"/>
                <w:sz w:val="24"/>
                <w:szCs w:val="24"/>
              </w:rPr>
              <w:t xml:space="preserve">           Margaret Reams</w:t>
            </w:r>
            <w:r w:rsidRPr="00F20924">
              <w:rPr>
                <w:rFonts w:ascii="Times New Roman" w:eastAsia="Times New Roman" w:hAnsi="Times New Roman" w:cs="Times New Roman"/>
                <w:color w:val="000000"/>
                <w:sz w:val="24"/>
                <w:szCs w:val="24"/>
              </w:rPr>
              <w:t>, Leader</w:t>
            </w:r>
            <w:proofErr w:type="gramStart"/>
            <w:r w:rsidRPr="00F20924">
              <w:rPr>
                <w:rFonts w:ascii="Times New Roman" w:eastAsia="Times New Roman" w:hAnsi="Times New Roman" w:cs="Times New Roman"/>
                <w:color w:val="000000"/>
                <w:sz w:val="24"/>
                <w:szCs w:val="24"/>
              </w:rPr>
              <w:t>:  Community</w:t>
            </w:r>
            <w:proofErr w:type="gramEnd"/>
            <w:r w:rsidRPr="00F20924">
              <w:rPr>
                <w:rFonts w:ascii="Times New Roman" w:eastAsia="Times New Roman" w:hAnsi="Times New Roman" w:cs="Times New Roman"/>
                <w:color w:val="000000"/>
                <w:sz w:val="24"/>
                <w:szCs w:val="24"/>
              </w:rPr>
              <w:t xml:space="preserve"> Outreach and Engagement Core</w:t>
            </w:r>
            <w:r w:rsidR="009703D4" w:rsidRPr="00F20924">
              <w:rPr>
                <w:rFonts w:ascii="Times New Roman" w:eastAsia="Times New Roman" w:hAnsi="Times New Roman" w:cs="Times New Roman"/>
                <w:color w:val="000000"/>
                <w:sz w:val="24"/>
                <w:szCs w:val="24"/>
              </w:rPr>
              <w:t xml:space="preserve"> </w:t>
            </w:r>
          </w:p>
          <w:p w14:paraId="00E16010" w14:textId="77777777" w:rsidR="00352628" w:rsidRPr="00F20924" w:rsidRDefault="009703D4"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w:t>
            </w:r>
            <w:r w:rsidR="00352628" w:rsidRPr="00F20924">
              <w:rPr>
                <w:rFonts w:ascii="Times New Roman" w:eastAsia="Times New Roman" w:hAnsi="Times New Roman" w:cs="Times New Roman"/>
                <w:color w:val="000000"/>
                <w:sz w:val="24"/>
                <w:szCs w:val="24"/>
              </w:rPr>
              <w:t xml:space="preserve"> </w:t>
            </w:r>
            <w:r w:rsidRPr="00F20924">
              <w:rPr>
                <w:rFonts w:ascii="Times New Roman" w:eastAsia="Times New Roman" w:hAnsi="Times New Roman" w:cs="Times New Roman"/>
                <w:color w:val="000000"/>
                <w:sz w:val="24"/>
                <w:szCs w:val="24"/>
              </w:rPr>
              <w:t xml:space="preserve">      </w:t>
            </w:r>
            <w:r w:rsidR="00352628" w:rsidRPr="00F20924">
              <w:rPr>
                <w:rFonts w:ascii="Times New Roman" w:eastAsia="Times New Roman" w:hAnsi="Times New Roman" w:cs="Times New Roman"/>
                <w:color w:val="000000"/>
                <w:sz w:val="24"/>
                <w:szCs w:val="24"/>
              </w:rPr>
              <w:t xml:space="preserve">Superfund Research Center   </w:t>
            </w:r>
          </w:p>
          <w:p w14:paraId="612EF038" w14:textId="77777777" w:rsidR="00352628" w:rsidRPr="00F20924" w:rsidRDefault="009703D4" w:rsidP="007C0951">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w:t>
            </w:r>
            <w:r w:rsidR="00352628" w:rsidRPr="00F20924">
              <w:rPr>
                <w:rFonts w:ascii="Times New Roman" w:eastAsia="Times New Roman" w:hAnsi="Times New Roman" w:cs="Times New Roman"/>
                <w:color w:val="000000"/>
                <w:sz w:val="24"/>
                <w:szCs w:val="24"/>
              </w:rPr>
              <w:t>Core Budget</w:t>
            </w:r>
            <w:r w:rsidR="00352628" w:rsidRPr="004843E4">
              <w:rPr>
                <w:rFonts w:ascii="Times New Roman" w:eastAsia="Times New Roman" w:hAnsi="Times New Roman" w:cs="Times New Roman"/>
                <w:color w:val="000000"/>
                <w:sz w:val="24"/>
                <w:szCs w:val="24"/>
              </w:rPr>
              <w:t>: $589,476.00</w:t>
            </w:r>
            <w:r w:rsidR="00352628" w:rsidRPr="00F20924">
              <w:rPr>
                <w:rFonts w:ascii="Times New Roman" w:eastAsia="Times New Roman" w:hAnsi="Times New Roman" w:cs="Times New Roman"/>
                <w:color w:val="000000"/>
                <w:sz w:val="24"/>
                <w:szCs w:val="24"/>
              </w:rPr>
              <w:t xml:space="preserve">  </w:t>
            </w:r>
          </w:p>
          <w:p w14:paraId="13D8C493" w14:textId="77777777" w:rsidR="00352628" w:rsidRDefault="00352628" w:rsidP="00811D09">
            <w:pPr>
              <w:spacing w:after="0" w:line="240" w:lineRule="auto"/>
              <w:rPr>
                <w:rFonts w:ascii="Times New Roman" w:eastAsia="Times New Roman" w:hAnsi="Times New Roman" w:cs="Times New Roman"/>
                <w:color w:val="000000"/>
                <w:sz w:val="24"/>
                <w:szCs w:val="24"/>
              </w:rPr>
            </w:pPr>
            <w:r w:rsidRPr="00F20924">
              <w:rPr>
                <w:rFonts w:ascii="Times New Roman" w:eastAsia="Times New Roman" w:hAnsi="Times New Roman" w:cs="Times New Roman"/>
                <w:color w:val="000000"/>
                <w:sz w:val="24"/>
                <w:szCs w:val="24"/>
              </w:rPr>
              <w:t xml:space="preserve">           8/16/2011 – 8/15/2016</w:t>
            </w:r>
          </w:p>
          <w:p w14:paraId="791CF618" w14:textId="77777777" w:rsidR="00F74E91" w:rsidRDefault="00F74E91" w:rsidP="00811D09">
            <w:pPr>
              <w:spacing w:after="0" w:line="240" w:lineRule="auto"/>
              <w:rPr>
                <w:rFonts w:ascii="Times New Roman" w:eastAsia="Times New Roman" w:hAnsi="Times New Roman" w:cs="Times New Roman"/>
                <w:color w:val="000000"/>
                <w:sz w:val="24"/>
                <w:szCs w:val="24"/>
              </w:rPr>
            </w:pPr>
          </w:p>
          <w:p w14:paraId="1B6DB778" w14:textId="7AF70C93" w:rsidR="00F74E91" w:rsidRPr="00F20924" w:rsidRDefault="00F74E91" w:rsidP="00811D09">
            <w:pPr>
              <w:spacing w:after="0" w:line="240" w:lineRule="auto"/>
              <w:rPr>
                <w:rFonts w:ascii="Times New Roman" w:eastAsia="Times New Roman" w:hAnsi="Times New Roman" w:cs="Times New Roman"/>
                <w:color w:val="000000"/>
                <w:sz w:val="24"/>
                <w:szCs w:val="24"/>
              </w:rPr>
            </w:pPr>
          </w:p>
        </w:tc>
      </w:tr>
      <w:tr w:rsidR="00F74E91" w:rsidRPr="00F20924" w14:paraId="385EF711" w14:textId="77777777" w:rsidTr="00F74E91">
        <w:trPr>
          <w:trHeight w:val="274"/>
          <w:tblCellSpacing w:w="7" w:type="dxa"/>
        </w:trPr>
        <w:tc>
          <w:tcPr>
            <w:tcW w:w="18" w:type="dxa"/>
          </w:tcPr>
          <w:p w14:paraId="20F58386" w14:textId="77777777" w:rsidR="00F74E91" w:rsidRPr="00F20924" w:rsidRDefault="00F74E91" w:rsidP="007C0951">
            <w:pPr>
              <w:spacing w:after="0" w:line="240" w:lineRule="auto"/>
              <w:rPr>
                <w:rFonts w:ascii="Times New Roman" w:eastAsia="Times New Roman" w:hAnsi="Times New Roman" w:cs="Times New Roman"/>
                <w:color w:val="000000"/>
                <w:sz w:val="24"/>
                <w:szCs w:val="24"/>
              </w:rPr>
            </w:pPr>
          </w:p>
        </w:tc>
        <w:tc>
          <w:tcPr>
            <w:tcW w:w="9142" w:type="dxa"/>
            <w:vAlign w:val="center"/>
          </w:tcPr>
          <w:p w14:paraId="05C38200" w14:textId="77777777" w:rsidR="00F74E91" w:rsidRPr="00F20924" w:rsidRDefault="00F74E91" w:rsidP="007C0951">
            <w:pPr>
              <w:spacing w:after="0" w:line="240" w:lineRule="auto"/>
              <w:rPr>
                <w:rFonts w:ascii="Times New Roman" w:eastAsia="Times New Roman" w:hAnsi="Times New Roman" w:cs="Times New Roman"/>
                <w:color w:val="000000"/>
                <w:sz w:val="24"/>
                <w:szCs w:val="24"/>
              </w:rPr>
            </w:pPr>
          </w:p>
        </w:tc>
      </w:tr>
    </w:tbl>
    <w:p w14:paraId="77BAAE9B" w14:textId="77777777" w:rsidR="00352628" w:rsidRPr="00F20924" w:rsidRDefault="00352628" w:rsidP="00443D22">
      <w:pPr>
        <w:pStyle w:val="Default"/>
        <w:ind w:left="-180"/>
        <w:rPr>
          <w:color w:val="auto"/>
        </w:rPr>
      </w:pPr>
      <w:r w:rsidRPr="00F20924">
        <w:rPr>
          <w:color w:val="auto"/>
        </w:rPr>
        <w:t xml:space="preserve">1.3.9 Major areas of research interest. </w:t>
      </w:r>
    </w:p>
    <w:p w14:paraId="4FC966EB" w14:textId="77777777" w:rsidR="00352628" w:rsidRPr="00F20924" w:rsidRDefault="00352628" w:rsidP="00443D22">
      <w:pPr>
        <w:pStyle w:val="Default"/>
        <w:ind w:left="-180"/>
        <w:rPr>
          <w:color w:val="auto"/>
        </w:rPr>
      </w:pPr>
    </w:p>
    <w:p w14:paraId="546878E5" w14:textId="69174FB9" w:rsidR="00330F69" w:rsidRPr="00021B9E" w:rsidRDefault="00352628" w:rsidP="00021B9E">
      <w:pPr>
        <w:pStyle w:val="Default"/>
        <w:ind w:left="-187"/>
        <w:rPr>
          <w:rFonts w:eastAsia="Times New Roman"/>
        </w:rPr>
      </w:pPr>
      <w:r w:rsidRPr="00F20924">
        <w:rPr>
          <w:rFonts w:eastAsia="Times New Roman"/>
        </w:rPr>
        <w:t>Environmental policy an</w:t>
      </w:r>
      <w:r w:rsidR="00C059B3">
        <w:rPr>
          <w:rFonts w:eastAsia="Times New Roman"/>
        </w:rPr>
        <w:t xml:space="preserve">alysis and program evaluation; </w:t>
      </w:r>
      <w:r w:rsidR="000D4E58">
        <w:rPr>
          <w:rFonts w:eastAsia="Times New Roman"/>
        </w:rPr>
        <w:t xml:space="preserve">Environmental health policy; </w:t>
      </w:r>
      <w:r w:rsidR="00C059B3">
        <w:rPr>
          <w:rFonts w:eastAsia="Times New Roman"/>
        </w:rPr>
        <w:t xml:space="preserve">Risk communication; </w:t>
      </w:r>
      <w:r w:rsidRPr="00F20924">
        <w:rPr>
          <w:rFonts w:eastAsia="Times New Roman"/>
        </w:rPr>
        <w:t>Environmental planning and management; Hazards mitigation planning; Social-ecological resilience; Environmental justice; Quantitative research methods</w:t>
      </w:r>
      <w:r w:rsidR="000D4E58">
        <w:rPr>
          <w:rFonts w:eastAsia="Times New Roman"/>
        </w:rPr>
        <w:t>; Research translation and community engagement</w:t>
      </w:r>
      <w:r w:rsidRPr="00F20924">
        <w:rPr>
          <w:rFonts w:eastAsia="Times New Roman"/>
        </w:rPr>
        <w:t xml:space="preserve"> </w:t>
      </w:r>
    </w:p>
    <w:p w14:paraId="2C569698" w14:textId="70F07940" w:rsidR="00352628" w:rsidRPr="00F20924" w:rsidRDefault="00352628" w:rsidP="00352628">
      <w:pPr>
        <w:spacing w:before="100" w:beforeAutospacing="1" w:after="100" w:afterAutospacing="1"/>
        <w:rPr>
          <w:rFonts w:ascii="Times New Roman" w:hAnsi="Times New Roman" w:cs="Times New Roman"/>
          <w:b/>
          <w:sz w:val="24"/>
          <w:szCs w:val="24"/>
          <w:u w:val="single"/>
        </w:rPr>
      </w:pPr>
      <w:r w:rsidRPr="00F20924">
        <w:rPr>
          <w:rFonts w:ascii="Times New Roman" w:hAnsi="Times New Roman" w:cs="Times New Roman"/>
          <w:b/>
          <w:sz w:val="24"/>
          <w:szCs w:val="24"/>
          <w:u w:val="single"/>
        </w:rPr>
        <w:t>Service</w:t>
      </w:r>
    </w:p>
    <w:p w14:paraId="10DC1B8A" w14:textId="77777777" w:rsidR="002B5ABD" w:rsidRPr="00F20924" w:rsidRDefault="00352628" w:rsidP="002B5ABD">
      <w:pPr>
        <w:spacing w:before="100" w:beforeAutospacing="1" w:after="100" w:afterAutospacing="1"/>
        <w:rPr>
          <w:rFonts w:ascii="Times New Roman" w:hAnsi="Times New Roman" w:cs="Times New Roman"/>
          <w:b/>
          <w:i/>
          <w:sz w:val="24"/>
          <w:szCs w:val="24"/>
        </w:rPr>
      </w:pPr>
      <w:r w:rsidRPr="00F20924">
        <w:rPr>
          <w:rFonts w:ascii="Times New Roman" w:hAnsi="Times New Roman" w:cs="Times New Roman"/>
          <w:sz w:val="24"/>
          <w:szCs w:val="24"/>
        </w:rPr>
        <w:t>  </w:t>
      </w:r>
      <w:r w:rsidRPr="00F20924">
        <w:rPr>
          <w:rFonts w:ascii="Times New Roman" w:hAnsi="Times New Roman" w:cs="Times New Roman"/>
          <w:sz w:val="24"/>
          <w:szCs w:val="24"/>
        </w:rPr>
        <w:tab/>
      </w:r>
      <w:r w:rsidR="00CB0161">
        <w:rPr>
          <w:rFonts w:ascii="Times New Roman" w:hAnsi="Times New Roman" w:cs="Times New Roman"/>
          <w:b/>
          <w:i/>
          <w:sz w:val="24"/>
          <w:szCs w:val="24"/>
        </w:rPr>
        <w:t>Department of Environmental Sciences</w:t>
      </w:r>
    </w:p>
    <w:p w14:paraId="67193A33" w14:textId="77777777" w:rsidR="00B07F0E" w:rsidRPr="00F20924" w:rsidRDefault="00B07F0E" w:rsidP="00B9456E">
      <w:pPr>
        <w:pStyle w:val="ListParagraph"/>
        <w:numPr>
          <w:ilvl w:val="0"/>
          <w:numId w:val="1"/>
        </w:numPr>
        <w:spacing w:before="100" w:beforeAutospacing="1" w:after="100" w:afterAutospacing="1"/>
        <w:rPr>
          <w:rFonts w:ascii="Times New Roman" w:hAnsi="Times New Roman" w:cs="Times New Roman"/>
          <w:sz w:val="24"/>
          <w:szCs w:val="24"/>
        </w:rPr>
      </w:pPr>
      <w:r w:rsidRPr="00F20924">
        <w:rPr>
          <w:rFonts w:ascii="Times New Roman" w:hAnsi="Times New Roman" w:cs="Times New Roman"/>
          <w:sz w:val="24"/>
          <w:szCs w:val="24"/>
        </w:rPr>
        <w:t>Chair, Professional MS Program Committee and Faculty Development Committee, 2014 – present.</w:t>
      </w:r>
    </w:p>
    <w:p w14:paraId="4DDA91CA" w14:textId="77777777" w:rsidR="00352628" w:rsidRPr="00F20924" w:rsidRDefault="00352628" w:rsidP="00B9456E">
      <w:pPr>
        <w:pStyle w:val="ListParagraph"/>
        <w:numPr>
          <w:ilvl w:val="0"/>
          <w:numId w:val="1"/>
        </w:numPr>
        <w:spacing w:before="100" w:beforeAutospacing="1" w:after="100" w:afterAutospacing="1"/>
        <w:rPr>
          <w:rFonts w:ascii="Times New Roman" w:hAnsi="Times New Roman" w:cs="Times New Roman"/>
          <w:sz w:val="24"/>
          <w:szCs w:val="24"/>
        </w:rPr>
      </w:pPr>
      <w:r w:rsidRPr="00F20924">
        <w:rPr>
          <w:rFonts w:ascii="Times New Roman" w:hAnsi="Times New Roman" w:cs="Times New Roman"/>
          <w:sz w:val="24"/>
          <w:szCs w:val="24"/>
        </w:rPr>
        <w:lastRenderedPageBreak/>
        <w:t>Graduate Advisor, Environmental Sciences Graduate Programs</w:t>
      </w:r>
      <w:r w:rsidRPr="00F20924">
        <w:rPr>
          <w:rFonts w:ascii="Times New Roman" w:hAnsi="Times New Roman" w:cs="Times New Roman"/>
          <w:b/>
          <w:sz w:val="24"/>
          <w:szCs w:val="24"/>
        </w:rPr>
        <w:t xml:space="preserve">, </w:t>
      </w:r>
      <w:r w:rsidR="00B07F0E" w:rsidRPr="00F20924">
        <w:rPr>
          <w:rFonts w:ascii="Times New Roman" w:hAnsi="Times New Roman" w:cs="Times New Roman"/>
          <w:sz w:val="24"/>
          <w:szCs w:val="24"/>
        </w:rPr>
        <w:t>2007- Spring 2011</w:t>
      </w:r>
      <w:r w:rsidRPr="00F20924">
        <w:rPr>
          <w:rFonts w:ascii="Times New Roman" w:hAnsi="Times New Roman" w:cs="Times New Roman"/>
          <w:sz w:val="24"/>
          <w:szCs w:val="24"/>
        </w:rPr>
        <w:t xml:space="preserve"> </w:t>
      </w:r>
    </w:p>
    <w:p w14:paraId="405F714A" w14:textId="77777777" w:rsidR="00352628" w:rsidRPr="00F20924" w:rsidRDefault="00352628" w:rsidP="00B9456E">
      <w:pPr>
        <w:numPr>
          <w:ilvl w:val="0"/>
          <w:numId w:val="1"/>
        </w:numPr>
        <w:tabs>
          <w:tab w:val="left" w:pos="9360"/>
        </w:tabs>
        <w:spacing w:before="100" w:beforeAutospacing="1" w:after="100" w:afterAutospacing="1" w:line="240" w:lineRule="auto"/>
        <w:rPr>
          <w:rFonts w:ascii="Times New Roman" w:hAnsi="Times New Roman" w:cs="Times New Roman"/>
          <w:sz w:val="24"/>
          <w:szCs w:val="24"/>
        </w:rPr>
      </w:pPr>
      <w:r w:rsidRPr="00F20924">
        <w:rPr>
          <w:rFonts w:ascii="Times New Roman" w:eastAsia="Times New Roman" w:hAnsi="Times New Roman" w:cs="Times New Roman"/>
          <w:sz w:val="24"/>
          <w:szCs w:val="24"/>
        </w:rPr>
        <w:t>Environmental Sciences Ph.D. Development Committee</w:t>
      </w:r>
      <w:r w:rsidRPr="00F20924">
        <w:rPr>
          <w:rFonts w:ascii="Times New Roman" w:hAnsi="Times New Roman" w:cs="Times New Roman"/>
          <w:sz w:val="24"/>
          <w:szCs w:val="24"/>
        </w:rPr>
        <w:t xml:space="preserve"> </w:t>
      </w:r>
      <w:r w:rsidR="00F23234" w:rsidRPr="00F20924">
        <w:rPr>
          <w:rFonts w:ascii="Times New Roman" w:hAnsi="Times New Roman" w:cs="Times New Roman"/>
          <w:sz w:val="24"/>
          <w:szCs w:val="24"/>
        </w:rPr>
        <w:t>2008-2012</w:t>
      </w:r>
    </w:p>
    <w:p w14:paraId="70B57172" w14:textId="4AC25AA9" w:rsidR="00352628" w:rsidRPr="00F20924" w:rsidRDefault="00811D09" w:rsidP="0095674E">
      <w:pPr>
        <w:tabs>
          <w:tab w:val="left" w:pos="9360"/>
        </w:tabs>
        <w:spacing w:before="100" w:beforeAutospacing="1" w:after="100" w:afterAutospacing="1"/>
        <w:ind w:left="720"/>
        <w:rPr>
          <w:rFonts w:ascii="Times New Roman" w:hAnsi="Times New Roman" w:cs="Times New Roman"/>
          <w:b/>
          <w:i/>
          <w:sz w:val="24"/>
          <w:szCs w:val="24"/>
        </w:rPr>
      </w:pPr>
      <w:r>
        <w:rPr>
          <w:rFonts w:ascii="Times New Roman" w:hAnsi="Times New Roman" w:cs="Times New Roman"/>
          <w:b/>
          <w:i/>
          <w:sz w:val="24"/>
          <w:szCs w:val="24"/>
        </w:rPr>
        <w:t>L</w:t>
      </w:r>
      <w:r w:rsidR="00CB0161">
        <w:rPr>
          <w:rFonts w:ascii="Times New Roman" w:hAnsi="Times New Roman" w:cs="Times New Roman"/>
          <w:b/>
          <w:i/>
          <w:sz w:val="24"/>
          <w:szCs w:val="24"/>
        </w:rPr>
        <w:t xml:space="preserve">ouisiana State </w:t>
      </w:r>
      <w:r w:rsidR="00352628" w:rsidRPr="00F20924">
        <w:rPr>
          <w:rFonts w:ascii="Times New Roman" w:hAnsi="Times New Roman" w:cs="Times New Roman"/>
          <w:b/>
          <w:i/>
          <w:sz w:val="24"/>
          <w:szCs w:val="24"/>
        </w:rPr>
        <w:t>University</w:t>
      </w:r>
    </w:p>
    <w:p w14:paraId="7BCE25FC" w14:textId="721089CC" w:rsidR="00352628" w:rsidRDefault="00352628" w:rsidP="00B9456E">
      <w:pPr>
        <w:pStyle w:val="ListParagraph"/>
        <w:numPr>
          <w:ilvl w:val="0"/>
          <w:numId w:val="3"/>
        </w:numPr>
        <w:tabs>
          <w:tab w:val="left" w:pos="9360"/>
        </w:tabs>
        <w:spacing w:before="100" w:beforeAutospacing="1" w:after="100" w:afterAutospacing="1"/>
        <w:rPr>
          <w:rFonts w:ascii="Times New Roman" w:hAnsi="Times New Roman" w:cs="Times New Roman"/>
          <w:sz w:val="24"/>
          <w:szCs w:val="24"/>
        </w:rPr>
      </w:pPr>
      <w:r w:rsidRPr="00F20924">
        <w:rPr>
          <w:rFonts w:ascii="Times New Roman" w:hAnsi="Times New Roman" w:cs="Times New Roman"/>
          <w:sz w:val="24"/>
          <w:szCs w:val="24"/>
        </w:rPr>
        <w:t xml:space="preserve">Member, LSU Council on Research, </w:t>
      </w:r>
      <w:r w:rsidR="00B07F0E" w:rsidRPr="00F20924">
        <w:rPr>
          <w:rFonts w:ascii="Times New Roman" w:hAnsi="Times New Roman" w:cs="Times New Roman"/>
          <w:sz w:val="24"/>
          <w:szCs w:val="24"/>
        </w:rPr>
        <w:t xml:space="preserve">2014- </w:t>
      </w:r>
      <w:r w:rsidR="00811D09">
        <w:rPr>
          <w:rFonts w:ascii="Times New Roman" w:hAnsi="Times New Roman" w:cs="Times New Roman"/>
          <w:sz w:val="24"/>
          <w:szCs w:val="24"/>
        </w:rPr>
        <w:t xml:space="preserve">2020 </w:t>
      </w:r>
      <w:r w:rsidR="00B07F0E" w:rsidRPr="00F20924">
        <w:rPr>
          <w:rFonts w:ascii="Times New Roman" w:hAnsi="Times New Roman" w:cs="Times New Roman"/>
          <w:sz w:val="24"/>
          <w:szCs w:val="24"/>
        </w:rPr>
        <w:t xml:space="preserve"> </w:t>
      </w:r>
    </w:p>
    <w:p w14:paraId="2E943ECA" w14:textId="6DF8645F" w:rsidR="000629D5" w:rsidRDefault="000629D5" w:rsidP="00B9456E">
      <w:pPr>
        <w:pStyle w:val="ListParagraph"/>
        <w:numPr>
          <w:ilvl w:val="0"/>
          <w:numId w:val="3"/>
        </w:numPr>
        <w:tabs>
          <w:tab w:val="left" w:pos="936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Member, Executive Council, LSU Coastal Sustainability Studio, 2017 – </w:t>
      </w:r>
      <w:r w:rsidR="00935C30">
        <w:rPr>
          <w:rFonts w:ascii="Times New Roman" w:hAnsi="Times New Roman" w:cs="Times New Roman"/>
          <w:sz w:val="24"/>
          <w:szCs w:val="24"/>
        </w:rPr>
        <w:t>2020</w:t>
      </w:r>
    </w:p>
    <w:p w14:paraId="0839AA2C" w14:textId="36A8C244" w:rsidR="000629D5" w:rsidRDefault="000629D5" w:rsidP="00B9456E">
      <w:pPr>
        <w:pStyle w:val="ListParagraph"/>
        <w:numPr>
          <w:ilvl w:val="0"/>
          <w:numId w:val="3"/>
        </w:numPr>
        <w:tabs>
          <w:tab w:val="left" w:pos="936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Member, </w:t>
      </w:r>
      <w:r w:rsidR="004C663C">
        <w:rPr>
          <w:rFonts w:ascii="Times New Roman" w:hAnsi="Times New Roman" w:cs="Times New Roman"/>
          <w:sz w:val="24"/>
          <w:szCs w:val="24"/>
        </w:rPr>
        <w:t xml:space="preserve">Faculty </w:t>
      </w:r>
      <w:r>
        <w:rPr>
          <w:rFonts w:ascii="Times New Roman" w:hAnsi="Times New Roman" w:cs="Times New Roman"/>
          <w:sz w:val="24"/>
          <w:szCs w:val="24"/>
        </w:rPr>
        <w:t xml:space="preserve">Advisory </w:t>
      </w:r>
      <w:r w:rsidR="004C663C">
        <w:rPr>
          <w:rFonts w:ascii="Times New Roman" w:hAnsi="Times New Roman" w:cs="Times New Roman"/>
          <w:sz w:val="24"/>
          <w:szCs w:val="24"/>
        </w:rPr>
        <w:t xml:space="preserve">Board, </w:t>
      </w:r>
      <w:r>
        <w:rPr>
          <w:rFonts w:ascii="Times New Roman" w:hAnsi="Times New Roman" w:cs="Times New Roman"/>
          <w:sz w:val="24"/>
          <w:szCs w:val="24"/>
        </w:rPr>
        <w:t xml:space="preserve">LSU </w:t>
      </w:r>
      <w:r w:rsidR="004C663C">
        <w:rPr>
          <w:rFonts w:ascii="Times New Roman" w:hAnsi="Times New Roman" w:cs="Times New Roman"/>
          <w:sz w:val="24"/>
          <w:szCs w:val="24"/>
        </w:rPr>
        <w:t xml:space="preserve">Center for Coastal Resiliency, 2016 </w:t>
      </w:r>
      <w:r w:rsidR="00627381">
        <w:rPr>
          <w:rFonts w:ascii="Times New Roman" w:hAnsi="Times New Roman" w:cs="Times New Roman"/>
          <w:sz w:val="24"/>
          <w:szCs w:val="24"/>
        </w:rPr>
        <w:t>–</w:t>
      </w:r>
      <w:r w:rsidR="004C663C">
        <w:rPr>
          <w:rFonts w:ascii="Times New Roman" w:hAnsi="Times New Roman" w:cs="Times New Roman"/>
          <w:sz w:val="24"/>
          <w:szCs w:val="24"/>
        </w:rPr>
        <w:t xml:space="preserve"> </w:t>
      </w:r>
      <w:r w:rsidR="00935C30">
        <w:rPr>
          <w:rFonts w:ascii="Times New Roman" w:hAnsi="Times New Roman" w:cs="Times New Roman"/>
          <w:sz w:val="24"/>
          <w:szCs w:val="24"/>
        </w:rPr>
        <w:t xml:space="preserve">2020 </w:t>
      </w:r>
    </w:p>
    <w:p w14:paraId="274204D8" w14:textId="77777777" w:rsidR="00627381" w:rsidRPr="00F20924" w:rsidRDefault="00627381" w:rsidP="00B9456E">
      <w:pPr>
        <w:pStyle w:val="ListParagraph"/>
        <w:numPr>
          <w:ilvl w:val="0"/>
          <w:numId w:val="3"/>
        </w:numPr>
        <w:tabs>
          <w:tab w:val="left" w:pos="936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Member, Advisory Group, LSU Ethics Institute, 2017 - present</w:t>
      </w:r>
    </w:p>
    <w:p w14:paraId="2AC0A86A" w14:textId="77777777" w:rsidR="00FC3543" w:rsidRPr="00F20924" w:rsidRDefault="00FC3543" w:rsidP="00B9456E">
      <w:pPr>
        <w:pStyle w:val="ListParagraph"/>
        <w:numPr>
          <w:ilvl w:val="0"/>
          <w:numId w:val="3"/>
        </w:numPr>
        <w:tabs>
          <w:tab w:val="left" w:pos="9360"/>
        </w:tabs>
        <w:spacing w:before="100" w:beforeAutospacing="1" w:after="100" w:afterAutospacing="1"/>
        <w:rPr>
          <w:rFonts w:ascii="Times New Roman" w:hAnsi="Times New Roman" w:cs="Times New Roman"/>
          <w:sz w:val="24"/>
          <w:szCs w:val="24"/>
        </w:rPr>
      </w:pPr>
      <w:r w:rsidRPr="00F20924">
        <w:rPr>
          <w:rFonts w:ascii="Times New Roman" w:hAnsi="Times New Roman" w:cs="Times New Roman"/>
          <w:sz w:val="24"/>
          <w:szCs w:val="24"/>
        </w:rPr>
        <w:t>Member, LSU Faculty Senate, Barnes and Noble Bookstore Committee, 2013-2015</w:t>
      </w:r>
    </w:p>
    <w:p w14:paraId="3C09AB19" w14:textId="77777777" w:rsidR="00AD0871" w:rsidRPr="00F20924" w:rsidRDefault="00352628" w:rsidP="00B9456E">
      <w:pPr>
        <w:pStyle w:val="ListParagraph"/>
        <w:numPr>
          <w:ilvl w:val="0"/>
          <w:numId w:val="2"/>
        </w:numPr>
        <w:tabs>
          <w:tab w:val="left" w:pos="9090"/>
          <w:tab w:val="left" w:pos="9360"/>
        </w:tabs>
        <w:spacing w:beforeAutospacing="1" w:after="100" w:afterAutospacing="1"/>
        <w:ind w:left="748"/>
        <w:rPr>
          <w:rFonts w:ascii="Times New Roman" w:hAnsi="Times New Roman" w:cs="Times New Roman"/>
          <w:sz w:val="24"/>
          <w:szCs w:val="24"/>
        </w:rPr>
      </w:pPr>
      <w:r w:rsidRPr="00F20924">
        <w:rPr>
          <w:rFonts w:ascii="Times New Roman" w:hAnsi="Times New Roman" w:cs="Times New Roman"/>
          <w:sz w:val="24"/>
          <w:szCs w:val="24"/>
        </w:rPr>
        <w:t>Member LSU Faculty Senate, 2001 – 2004; 2011-201</w:t>
      </w:r>
      <w:r w:rsidR="00117575" w:rsidRPr="00F20924">
        <w:rPr>
          <w:rFonts w:ascii="Times New Roman" w:hAnsi="Times New Roman" w:cs="Times New Roman"/>
          <w:sz w:val="24"/>
          <w:szCs w:val="24"/>
        </w:rPr>
        <w:t>4</w:t>
      </w:r>
    </w:p>
    <w:p w14:paraId="6225DB31" w14:textId="77777777" w:rsidR="00247429" w:rsidRPr="00F20924" w:rsidRDefault="00352628" w:rsidP="00352628">
      <w:pPr>
        <w:pStyle w:val="Default"/>
        <w:rPr>
          <w:color w:val="auto"/>
        </w:rPr>
      </w:pPr>
      <w:r w:rsidRPr="00F20924">
        <w:rPr>
          <w:color w:val="auto"/>
        </w:rPr>
        <w:t xml:space="preserve">1.4.4 Professional service: </w:t>
      </w:r>
    </w:p>
    <w:p w14:paraId="6156C090" w14:textId="77777777" w:rsidR="00352628" w:rsidRPr="00F20924" w:rsidRDefault="00352628" w:rsidP="00352628">
      <w:pPr>
        <w:pStyle w:val="Default"/>
      </w:pPr>
      <w:r w:rsidRPr="00F20924">
        <w:rPr>
          <w:color w:val="auto"/>
        </w:rPr>
        <w:t>1.4.4.1 Advisory boards, commissions, or agencies</w:t>
      </w:r>
      <w:r w:rsidRPr="00F20924">
        <w:t xml:space="preserve"> </w:t>
      </w:r>
    </w:p>
    <w:p w14:paraId="58264561" w14:textId="77777777" w:rsidR="00591B50" w:rsidRDefault="00591B50" w:rsidP="00CE4C8F">
      <w:pPr>
        <w:pStyle w:val="Default"/>
        <w:rPr>
          <w:u w:val="single"/>
        </w:rPr>
      </w:pPr>
    </w:p>
    <w:p w14:paraId="4F4077C0" w14:textId="77777777" w:rsidR="00CE4C8F" w:rsidRPr="004C1785" w:rsidRDefault="00CE4C8F" w:rsidP="00CE4C8F">
      <w:pPr>
        <w:pStyle w:val="Default"/>
        <w:rPr>
          <w:b/>
          <w:u w:val="single"/>
        </w:rPr>
      </w:pPr>
      <w:r w:rsidRPr="004C1785">
        <w:rPr>
          <w:b/>
          <w:u w:val="single"/>
        </w:rPr>
        <w:t xml:space="preserve">National Service </w:t>
      </w:r>
    </w:p>
    <w:p w14:paraId="773ECE99" w14:textId="77777777" w:rsidR="00CE4C8F" w:rsidRPr="00F20924" w:rsidRDefault="00CE4C8F" w:rsidP="00CE4C8F">
      <w:pPr>
        <w:pStyle w:val="Default"/>
        <w:rPr>
          <w:u w:val="single"/>
        </w:rPr>
      </w:pPr>
    </w:p>
    <w:p w14:paraId="3F88B938" w14:textId="77777777" w:rsidR="00432DC5" w:rsidRPr="00432DC5" w:rsidRDefault="00432DC5" w:rsidP="00B9456E">
      <w:pPr>
        <w:pStyle w:val="Default"/>
        <w:numPr>
          <w:ilvl w:val="0"/>
          <w:numId w:val="3"/>
        </w:numPr>
        <w:ind w:left="765"/>
      </w:pPr>
      <w:r w:rsidRPr="00432DC5">
        <w:rPr>
          <w:rFonts w:ascii="Cambria" w:hAnsi="Cambria"/>
        </w:rPr>
        <w:t>2016 – present</w:t>
      </w:r>
      <w:r w:rsidR="00591B50">
        <w:rPr>
          <w:rFonts w:ascii="Cambria" w:hAnsi="Cambria"/>
        </w:rPr>
        <w:t xml:space="preserve">. </w:t>
      </w:r>
      <w:r>
        <w:rPr>
          <w:rFonts w:ascii="Cambria" w:hAnsi="Cambria"/>
          <w:b/>
        </w:rPr>
        <w:t xml:space="preserve"> </w:t>
      </w:r>
      <w:r w:rsidRPr="00D25AC3">
        <w:rPr>
          <w:rFonts w:ascii="Cambria" w:hAnsi="Cambria"/>
        </w:rPr>
        <w:t>Appointed to the National Institute of Environmental Health Sciences (NIEHS) Environmental Health Sciences Review Committee (EHSRC) for a 4-year term.  The Review Committee is the chartered Review Committee for the NIEHS and is responsible for the scientific review of Institutional National Research Awards (T32) and EHS Core Centers (P30) awards.</w:t>
      </w:r>
    </w:p>
    <w:p w14:paraId="7B367A13" w14:textId="77777777" w:rsidR="00432DC5" w:rsidRDefault="00432DC5" w:rsidP="00432DC5">
      <w:pPr>
        <w:pStyle w:val="Default"/>
        <w:ind w:left="765"/>
      </w:pPr>
    </w:p>
    <w:p w14:paraId="73F617D8" w14:textId="77777777" w:rsidR="00CE4C8F" w:rsidRPr="00F20924" w:rsidRDefault="00CE4C8F" w:rsidP="00B9456E">
      <w:pPr>
        <w:pStyle w:val="Default"/>
        <w:numPr>
          <w:ilvl w:val="0"/>
          <w:numId w:val="3"/>
        </w:numPr>
        <w:ind w:left="765"/>
      </w:pPr>
      <w:r w:rsidRPr="00F20924">
        <w:t xml:space="preserve">2015, March and June, </w:t>
      </w:r>
      <w:r w:rsidR="000A4126">
        <w:t xml:space="preserve">NIH and </w:t>
      </w:r>
      <w:r w:rsidRPr="00F20924">
        <w:t>NIEHS Proposal Review Panels</w:t>
      </w:r>
      <w:r w:rsidR="000A4126">
        <w:t xml:space="preserve"> (Ad hoc member)</w:t>
      </w:r>
      <w:r w:rsidRPr="00F20924">
        <w:t>, Washington,</w:t>
      </w:r>
      <w:r w:rsidR="004C2ADD">
        <w:t xml:space="preserve"> </w:t>
      </w:r>
      <w:r w:rsidRPr="00F20924">
        <w:t>D.C. and Research Triangle Park, NC.</w:t>
      </w:r>
      <w:r w:rsidR="000A4126">
        <w:t xml:space="preserve"> </w:t>
      </w:r>
    </w:p>
    <w:p w14:paraId="42FDBDDE" w14:textId="77777777" w:rsidR="00CE4C8F" w:rsidRPr="00F20924" w:rsidRDefault="00CE4C8F" w:rsidP="00CE4C8F">
      <w:pPr>
        <w:pStyle w:val="Default"/>
        <w:ind w:left="765"/>
      </w:pPr>
    </w:p>
    <w:p w14:paraId="7282A35E" w14:textId="77777777" w:rsidR="00CE4C8F" w:rsidRPr="00F20924" w:rsidRDefault="00CE4C8F" w:rsidP="00B9456E">
      <w:pPr>
        <w:pStyle w:val="Default"/>
        <w:numPr>
          <w:ilvl w:val="0"/>
          <w:numId w:val="3"/>
        </w:numPr>
        <w:ind w:left="765"/>
      </w:pPr>
      <w:r w:rsidRPr="00F20924">
        <w:t>2014</w:t>
      </w:r>
      <w:proofErr w:type="gramStart"/>
      <w:r w:rsidRPr="00F20924">
        <w:t>:  External</w:t>
      </w:r>
      <w:proofErr w:type="gramEnd"/>
      <w:r w:rsidRPr="00F20924">
        <w:t xml:space="preserve"> proposal review board, Sea Grant College Programs, California and Oregon, </w:t>
      </w:r>
      <w:proofErr w:type="gramStart"/>
      <w:r w:rsidRPr="00F20924">
        <w:t>March,</w:t>
      </w:r>
      <w:proofErr w:type="gramEnd"/>
      <w:r w:rsidRPr="00F20924">
        <w:t xml:space="preserve"> 2014.</w:t>
      </w:r>
    </w:p>
    <w:p w14:paraId="18C2359A" w14:textId="77777777" w:rsidR="00CE4C8F" w:rsidRPr="00F20924" w:rsidRDefault="00CE4C8F" w:rsidP="00CE4C8F">
      <w:pPr>
        <w:pStyle w:val="Default"/>
      </w:pPr>
      <w:r w:rsidRPr="00F20924">
        <w:t xml:space="preserve"> </w:t>
      </w:r>
    </w:p>
    <w:p w14:paraId="0C1AEB4B" w14:textId="77777777" w:rsidR="009D74A4" w:rsidRPr="00F20924" w:rsidRDefault="009D74A4" w:rsidP="009D74A4">
      <w:pPr>
        <w:pStyle w:val="Default"/>
        <w:ind w:left="765"/>
        <w:rPr>
          <w:color w:val="FF0000"/>
          <w:u w:val="single"/>
        </w:rPr>
      </w:pPr>
    </w:p>
    <w:sectPr w:rsidR="009D74A4" w:rsidRPr="00F20924" w:rsidSect="008308AB">
      <w:headerReference w:type="default" r:id="rId25"/>
      <w:footerReference w:type="default" r:id="rId26"/>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6B4C5" w14:textId="77777777" w:rsidR="00072B67" w:rsidRDefault="00072B67" w:rsidP="001526A6">
      <w:pPr>
        <w:spacing w:after="0" w:line="240" w:lineRule="auto"/>
      </w:pPr>
      <w:r>
        <w:separator/>
      </w:r>
    </w:p>
  </w:endnote>
  <w:endnote w:type="continuationSeparator" w:id="0">
    <w:p w14:paraId="01572F20" w14:textId="77777777" w:rsidR="00072B67" w:rsidRDefault="00072B67" w:rsidP="0015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640318"/>
      <w:docPartObj>
        <w:docPartGallery w:val="Page Numbers (Bottom of Page)"/>
        <w:docPartUnique/>
      </w:docPartObj>
    </w:sdtPr>
    <w:sdtContent>
      <w:p w14:paraId="16A7A426" w14:textId="77777777" w:rsidR="00BA7A45" w:rsidRDefault="00BA7A45">
        <w:pPr>
          <w:pStyle w:val="Footer"/>
          <w:jc w:val="center"/>
        </w:pPr>
        <w:r>
          <w:fldChar w:fldCharType="begin"/>
        </w:r>
        <w:r>
          <w:instrText xml:space="preserve"> PAGE   \* MERGEFORMAT </w:instrText>
        </w:r>
        <w:r>
          <w:fldChar w:fldCharType="separate"/>
        </w:r>
        <w:r w:rsidR="00997C7A">
          <w:rPr>
            <w:noProof/>
          </w:rPr>
          <w:t>16</w:t>
        </w:r>
        <w:r>
          <w:rPr>
            <w:noProof/>
          </w:rPr>
          <w:fldChar w:fldCharType="end"/>
        </w:r>
      </w:p>
    </w:sdtContent>
  </w:sdt>
  <w:p w14:paraId="38510951" w14:textId="77777777" w:rsidR="00BA7A45" w:rsidRDefault="00BA7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BE8A6" w14:textId="77777777" w:rsidR="00072B67" w:rsidRDefault="00072B67" w:rsidP="001526A6">
      <w:pPr>
        <w:spacing w:after="0" w:line="240" w:lineRule="auto"/>
      </w:pPr>
      <w:r>
        <w:separator/>
      </w:r>
    </w:p>
  </w:footnote>
  <w:footnote w:type="continuationSeparator" w:id="0">
    <w:p w14:paraId="2579E769" w14:textId="77777777" w:rsidR="00072B67" w:rsidRDefault="00072B67" w:rsidP="00152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32"/>
        <w:szCs w:val="32"/>
      </w:rPr>
      <w:alias w:val="Title"/>
      <w:id w:val="679640317"/>
      <w:placeholder>
        <w:docPart w:val="D7E6195EBF98426B9F343E00573A9540"/>
      </w:placeholder>
      <w:dataBinding w:prefixMappings="xmlns:ns0='http://schemas.openxmlformats.org/package/2006/metadata/core-properties' xmlns:ns1='http://purl.org/dc/elements/1.1/'" w:xpath="/ns0:coreProperties[1]/ns1:title[1]" w:storeItemID="{6C3C8BC8-F283-45AE-878A-BAB7291924A1}"/>
      <w:text/>
    </w:sdtPr>
    <w:sdtContent>
      <w:p w14:paraId="194AC6D4" w14:textId="500915E5" w:rsidR="00BA7A45" w:rsidRDefault="00BA7A45" w:rsidP="005A09E9">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Margaret Reams, Ph.D.                                  Curriculum Vitae, </w:t>
        </w:r>
        <w:r w:rsidR="00536E5A">
          <w:rPr>
            <w:rFonts w:asciiTheme="majorHAnsi" w:eastAsiaTheme="majorEastAsia" w:hAnsiTheme="majorHAnsi" w:cstheme="majorBidi"/>
            <w:sz w:val="32"/>
            <w:szCs w:val="32"/>
          </w:rPr>
          <w:t xml:space="preserve">Spring </w:t>
        </w:r>
        <w:r w:rsidR="008D57AD">
          <w:rPr>
            <w:rFonts w:asciiTheme="majorHAnsi" w:eastAsiaTheme="majorEastAsia" w:hAnsiTheme="majorHAnsi" w:cstheme="majorBidi"/>
            <w:sz w:val="32"/>
            <w:szCs w:val="32"/>
          </w:rPr>
          <w:t>202</w:t>
        </w:r>
        <w:r w:rsidR="00714E0F">
          <w:rPr>
            <w:rFonts w:asciiTheme="majorHAnsi" w:eastAsiaTheme="majorEastAsia" w:hAnsiTheme="majorHAnsi" w:cstheme="majorBidi"/>
            <w:sz w:val="32"/>
            <w:szCs w:val="32"/>
          </w:rPr>
          <w:t>5</w:t>
        </w:r>
      </w:p>
    </w:sdtContent>
  </w:sdt>
  <w:p w14:paraId="64BA830A" w14:textId="77777777" w:rsidR="00BA7A45" w:rsidRDefault="00BA7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C5A5E"/>
    <w:multiLevelType w:val="hybridMultilevel"/>
    <w:tmpl w:val="33EC6B02"/>
    <w:lvl w:ilvl="0" w:tplc="9A0EA30A">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D5EA4"/>
    <w:multiLevelType w:val="hybridMultilevel"/>
    <w:tmpl w:val="F6E07734"/>
    <w:lvl w:ilvl="0" w:tplc="94286B2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B0783"/>
    <w:multiLevelType w:val="hybridMultilevel"/>
    <w:tmpl w:val="DDA0CBF4"/>
    <w:lvl w:ilvl="0" w:tplc="09C08A06">
      <w:start w:val="1"/>
      <w:numFmt w:val="bullet"/>
      <w:lvlText w:val="•"/>
      <w:lvlJc w:val="left"/>
      <w:pPr>
        <w:tabs>
          <w:tab w:val="num" w:pos="720"/>
        </w:tabs>
        <w:ind w:left="720" w:hanging="360"/>
      </w:pPr>
      <w:rPr>
        <w:rFonts w:ascii="Arial" w:hAnsi="Arial" w:hint="default"/>
      </w:rPr>
    </w:lvl>
    <w:lvl w:ilvl="1" w:tplc="7D7C8BE6" w:tentative="1">
      <w:start w:val="1"/>
      <w:numFmt w:val="bullet"/>
      <w:lvlText w:val="•"/>
      <w:lvlJc w:val="left"/>
      <w:pPr>
        <w:tabs>
          <w:tab w:val="num" w:pos="1440"/>
        </w:tabs>
        <w:ind w:left="1440" w:hanging="360"/>
      </w:pPr>
      <w:rPr>
        <w:rFonts w:ascii="Arial" w:hAnsi="Arial" w:hint="default"/>
      </w:rPr>
    </w:lvl>
    <w:lvl w:ilvl="2" w:tplc="8006D482" w:tentative="1">
      <w:start w:val="1"/>
      <w:numFmt w:val="bullet"/>
      <w:lvlText w:val="•"/>
      <w:lvlJc w:val="left"/>
      <w:pPr>
        <w:tabs>
          <w:tab w:val="num" w:pos="2160"/>
        </w:tabs>
        <w:ind w:left="2160" w:hanging="360"/>
      </w:pPr>
      <w:rPr>
        <w:rFonts w:ascii="Arial" w:hAnsi="Arial" w:hint="default"/>
      </w:rPr>
    </w:lvl>
    <w:lvl w:ilvl="3" w:tplc="3BBABC60" w:tentative="1">
      <w:start w:val="1"/>
      <w:numFmt w:val="bullet"/>
      <w:lvlText w:val="•"/>
      <w:lvlJc w:val="left"/>
      <w:pPr>
        <w:tabs>
          <w:tab w:val="num" w:pos="2880"/>
        </w:tabs>
        <w:ind w:left="2880" w:hanging="360"/>
      </w:pPr>
      <w:rPr>
        <w:rFonts w:ascii="Arial" w:hAnsi="Arial" w:hint="default"/>
      </w:rPr>
    </w:lvl>
    <w:lvl w:ilvl="4" w:tplc="49A6DEA6" w:tentative="1">
      <w:start w:val="1"/>
      <w:numFmt w:val="bullet"/>
      <w:lvlText w:val="•"/>
      <w:lvlJc w:val="left"/>
      <w:pPr>
        <w:tabs>
          <w:tab w:val="num" w:pos="3600"/>
        </w:tabs>
        <w:ind w:left="3600" w:hanging="360"/>
      </w:pPr>
      <w:rPr>
        <w:rFonts w:ascii="Arial" w:hAnsi="Arial" w:hint="default"/>
      </w:rPr>
    </w:lvl>
    <w:lvl w:ilvl="5" w:tplc="03543062" w:tentative="1">
      <w:start w:val="1"/>
      <w:numFmt w:val="bullet"/>
      <w:lvlText w:val="•"/>
      <w:lvlJc w:val="left"/>
      <w:pPr>
        <w:tabs>
          <w:tab w:val="num" w:pos="4320"/>
        </w:tabs>
        <w:ind w:left="4320" w:hanging="360"/>
      </w:pPr>
      <w:rPr>
        <w:rFonts w:ascii="Arial" w:hAnsi="Arial" w:hint="default"/>
      </w:rPr>
    </w:lvl>
    <w:lvl w:ilvl="6" w:tplc="A64EA158" w:tentative="1">
      <w:start w:val="1"/>
      <w:numFmt w:val="bullet"/>
      <w:lvlText w:val="•"/>
      <w:lvlJc w:val="left"/>
      <w:pPr>
        <w:tabs>
          <w:tab w:val="num" w:pos="5040"/>
        </w:tabs>
        <w:ind w:left="5040" w:hanging="360"/>
      </w:pPr>
      <w:rPr>
        <w:rFonts w:ascii="Arial" w:hAnsi="Arial" w:hint="default"/>
      </w:rPr>
    </w:lvl>
    <w:lvl w:ilvl="7" w:tplc="3266FBE4" w:tentative="1">
      <w:start w:val="1"/>
      <w:numFmt w:val="bullet"/>
      <w:lvlText w:val="•"/>
      <w:lvlJc w:val="left"/>
      <w:pPr>
        <w:tabs>
          <w:tab w:val="num" w:pos="5760"/>
        </w:tabs>
        <w:ind w:left="5760" w:hanging="360"/>
      </w:pPr>
      <w:rPr>
        <w:rFonts w:ascii="Arial" w:hAnsi="Arial" w:hint="default"/>
      </w:rPr>
    </w:lvl>
    <w:lvl w:ilvl="8" w:tplc="15D037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FB3B16"/>
    <w:multiLevelType w:val="hybridMultilevel"/>
    <w:tmpl w:val="15E67044"/>
    <w:lvl w:ilvl="0" w:tplc="821289AA">
      <w:start w:val="1"/>
      <w:numFmt w:val="decimal"/>
      <w:lvlText w:val="%1."/>
      <w:lvlJc w:val="left"/>
      <w:pPr>
        <w:ind w:left="810" w:hanging="720"/>
      </w:pPr>
      <w:rPr>
        <w:rFonts w:ascii="Arial" w:eastAsiaTheme="minorHAnsi" w:hAnsi="Arial" w:cs="Arial"/>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0D661A2"/>
    <w:multiLevelType w:val="hybridMultilevel"/>
    <w:tmpl w:val="71D8EAF2"/>
    <w:lvl w:ilvl="0" w:tplc="C8223DA0">
      <w:start w:val="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A7707"/>
    <w:multiLevelType w:val="hybridMultilevel"/>
    <w:tmpl w:val="471AFCC2"/>
    <w:lvl w:ilvl="0" w:tplc="26D8B46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8EC79CA"/>
    <w:multiLevelType w:val="multilevel"/>
    <w:tmpl w:val="1F30C54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927A5"/>
    <w:multiLevelType w:val="multilevel"/>
    <w:tmpl w:val="41C6B2C4"/>
    <w:lvl w:ilvl="0">
      <w:start w:val="1"/>
      <w:numFmt w:val="decimal"/>
      <w:lvlText w:val="%1"/>
      <w:lvlJc w:val="left"/>
      <w:pPr>
        <w:ind w:left="675" w:hanging="675"/>
      </w:pPr>
      <w:rPr>
        <w:rFonts w:hint="default"/>
      </w:rPr>
    </w:lvl>
    <w:lvl w:ilvl="1">
      <w:start w:val="4"/>
      <w:numFmt w:val="decimal"/>
      <w:lvlText w:val="%1.%2"/>
      <w:lvlJc w:val="left"/>
      <w:pPr>
        <w:ind w:left="675" w:hanging="67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E95CDD"/>
    <w:multiLevelType w:val="hybridMultilevel"/>
    <w:tmpl w:val="B0A8C3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133B7D"/>
    <w:multiLevelType w:val="hybridMultilevel"/>
    <w:tmpl w:val="E6A295F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591082B"/>
    <w:multiLevelType w:val="hybridMultilevel"/>
    <w:tmpl w:val="AD1A6246"/>
    <w:lvl w:ilvl="0" w:tplc="B5E0E190">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1AD2A08"/>
    <w:multiLevelType w:val="hybridMultilevel"/>
    <w:tmpl w:val="725240F0"/>
    <w:lvl w:ilvl="0" w:tplc="932A278C">
      <w:start w:val="1"/>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EF3EA7"/>
    <w:multiLevelType w:val="hybridMultilevel"/>
    <w:tmpl w:val="D068AE4E"/>
    <w:lvl w:ilvl="0" w:tplc="14D6CDB2">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68B946A4"/>
    <w:multiLevelType w:val="hybridMultilevel"/>
    <w:tmpl w:val="41EC7FF4"/>
    <w:lvl w:ilvl="0" w:tplc="8B4A0E7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69220978"/>
    <w:multiLevelType w:val="hybridMultilevel"/>
    <w:tmpl w:val="B3345208"/>
    <w:lvl w:ilvl="0" w:tplc="ECE8202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8B0DB2"/>
    <w:multiLevelType w:val="hybridMultilevel"/>
    <w:tmpl w:val="803E539C"/>
    <w:lvl w:ilvl="0" w:tplc="40C05BD6">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1C0946"/>
    <w:multiLevelType w:val="hybridMultilevel"/>
    <w:tmpl w:val="DF960D1A"/>
    <w:lvl w:ilvl="0" w:tplc="D9EA86B0">
      <w:start w:val="1"/>
      <w:numFmt w:val="decimal"/>
      <w:lvlText w:val="%1."/>
      <w:lvlJc w:val="left"/>
      <w:pPr>
        <w:ind w:left="2088" w:hanging="360"/>
      </w:pPr>
      <w:rPr>
        <w:rFonts w:asciiTheme="minorHAnsi" w:eastAsiaTheme="minorHAnsi" w:hAnsiTheme="minorHAnsi" w:cstheme="minorHAnsi"/>
        <w:b/>
        <w:u w:val="none"/>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16cid:durableId="597980817">
    <w:abstractNumId w:val="15"/>
  </w:num>
  <w:num w:numId="2" w16cid:durableId="522592991">
    <w:abstractNumId w:val="9"/>
  </w:num>
  <w:num w:numId="3" w16cid:durableId="1757243791">
    <w:abstractNumId w:val="12"/>
  </w:num>
  <w:num w:numId="4" w16cid:durableId="188690868">
    <w:abstractNumId w:val="1"/>
  </w:num>
  <w:num w:numId="5" w16cid:durableId="995567849">
    <w:abstractNumId w:val="0"/>
  </w:num>
  <w:num w:numId="6" w16cid:durableId="1778984419">
    <w:abstractNumId w:val="11"/>
  </w:num>
  <w:num w:numId="7" w16cid:durableId="1065253548">
    <w:abstractNumId w:val="13"/>
  </w:num>
  <w:num w:numId="8" w16cid:durableId="1295478633">
    <w:abstractNumId w:val="7"/>
  </w:num>
  <w:num w:numId="9" w16cid:durableId="1199930186">
    <w:abstractNumId w:val="6"/>
  </w:num>
  <w:num w:numId="10" w16cid:durableId="1618752304">
    <w:abstractNumId w:val="3"/>
  </w:num>
  <w:num w:numId="11" w16cid:durableId="1681857631">
    <w:abstractNumId w:val="4"/>
  </w:num>
  <w:num w:numId="12" w16cid:durableId="8395380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0097492">
    <w:abstractNumId w:val="14"/>
  </w:num>
  <w:num w:numId="14" w16cid:durableId="729040245">
    <w:abstractNumId w:val="16"/>
  </w:num>
  <w:num w:numId="15" w16cid:durableId="147941858">
    <w:abstractNumId w:val="8"/>
  </w:num>
  <w:num w:numId="16" w16cid:durableId="374545549">
    <w:abstractNumId w:val="5"/>
  </w:num>
  <w:num w:numId="17" w16cid:durableId="117311203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B05"/>
    <w:rsid w:val="000119E9"/>
    <w:rsid w:val="00017F48"/>
    <w:rsid w:val="00021504"/>
    <w:rsid w:val="00021B9E"/>
    <w:rsid w:val="00022E3F"/>
    <w:rsid w:val="00024CA8"/>
    <w:rsid w:val="00025870"/>
    <w:rsid w:val="00035C08"/>
    <w:rsid w:val="00037564"/>
    <w:rsid w:val="00055FF6"/>
    <w:rsid w:val="000601C9"/>
    <w:rsid w:val="0006041A"/>
    <w:rsid w:val="000629D5"/>
    <w:rsid w:val="00072B67"/>
    <w:rsid w:val="00075EAA"/>
    <w:rsid w:val="00075FE7"/>
    <w:rsid w:val="00076BD7"/>
    <w:rsid w:val="000834A7"/>
    <w:rsid w:val="00087DF3"/>
    <w:rsid w:val="00096B85"/>
    <w:rsid w:val="000A4126"/>
    <w:rsid w:val="000A41F4"/>
    <w:rsid w:val="000A4CEB"/>
    <w:rsid w:val="000B6ACF"/>
    <w:rsid w:val="000C337C"/>
    <w:rsid w:val="000C62EB"/>
    <w:rsid w:val="000D193C"/>
    <w:rsid w:val="000D4E00"/>
    <w:rsid w:val="000D4E58"/>
    <w:rsid w:val="000D7CC6"/>
    <w:rsid w:val="000E4062"/>
    <w:rsid w:val="000E5E17"/>
    <w:rsid w:val="000F0806"/>
    <w:rsid w:val="000F1B48"/>
    <w:rsid w:val="001022DF"/>
    <w:rsid w:val="00103603"/>
    <w:rsid w:val="0010431B"/>
    <w:rsid w:val="0010753A"/>
    <w:rsid w:val="00111E6C"/>
    <w:rsid w:val="00117575"/>
    <w:rsid w:val="00117E09"/>
    <w:rsid w:val="0012443B"/>
    <w:rsid w:val="00124664"/>
    <w:rsid w:val="00126244"/>
    <w:rsid w:val="00127C7F"/>
    <w:rsid w:val="00130374"/>
    <w:rsid w:val="00131EE8"/>
    <w:rsid w:val="00136707"/>
    <w:rsid w:val="00140A8C"/>
    <w:rsid w:val="00144219"/>
    <w:rsid w:val="0014474B"/>
    <w:rsid w:val="001472BF"/>
    <w:rsid w:val="001526A6"/>
    <w:rsid w:val="00155C86"/>
    <w:rsid w:val="00155F84"/>
    <w:rsid w:val="00163811"/>
    <w:rsid w:val="00163ABF"/>
    <w:rsid w:val="001750AE"/>
    <w:rsid w:val="0018042F"/>
    <w:rsid w:val="001945EE"/>
    <w:rsid w:val="001949A2"/>
    <w:rsid w:val="001955B6"/>
    <w:rsid w:val="001974A7"/>
    <w:rsid w:val="001A0ACB"/>
    <w:rsid w:val="001A5F1A"/>
    <w:rsid w:val="001A6536"/>
    <w:rsid w:val="001B4140"/>
    <w:rsid w:val="001B55FD"/>
    <w:rsid w:val="001C6C3E"/>
    <w:rsid w:val="001D3988"/>
    <w:rsid w:val="001D58EC"/>
    <w:rsid w:val="001D65E6"/>
    <w:rsid w:val="001D6B12"/>
    <w:rsid w:val="001E2908"/>
    <w:rsid w:val="001E738E"/>
    <w:rsid w:val="001F26AC"/>
    <w:rsid w:val="001F48A0"/>
    <w:rsid w:val="002021CE"/>
    <w:rsid w:val="00206D19"/>
    <w:rsid w:val="00222B69"/>
    <w:rsid w:val="00230226"/>
    <w:rsid w:val="00233527"/>
    <w:rsid w:val="002365DA"/>
    <w:rsid w:val="0024043E"/>
    <w:rsid w:val="00241C2E"/>
    <w:rsid w:val="00247429"/>
    <w:rsid w:val="00251034"/>
    <w:rsid w:val="0025496D"/>
    <w:rsid w:val="00254FB4"/>
    <w:rsid w:val="0025511D"/>
    <w:rsid w:val="00255F42"/>
    <w:rsid w:val="00261C8B"/>
    <w:rsid w:val="00264FC3"/>
    <w:rsid w:val="00266709"/>
    <w:rsid w:val="00277CF8"/>
    <w:rsid w:val="00280C83"/>
    <w:rsid w:val="002930A7"/>
    <w:rsid w:val="00296399"/>
    <w:rsid w:val="002973E1"/>
    <w:rsid w:val="002A2847"/>
    <w:rsid w:val="002B2853"/>
    <w:rsid w:val="002B5ABD"/>
    <w:rsid w:val="002B5D3D"/>
    <w:rsid w:val="002B62F1"/>
    <w:rsid w:val="002B6B4A"/>
    <w:rsid w:val="002D06DB"/>
    <w:rsid w:val="002D386D"/>
    <w:rsid w:val="002D71C9"/>
    <w:rsid w:val="002E682E"/>
    <w:rsid w:val="002F1373"/>
    <w:rsid w:val="0030294B"/>
    <w:rsid w:val="003045B6"/>
    <w:rsid w:val="00310176"/>
    <w:rsid w:val="00311201"/>
    <w:rsid w:val="00314FB7"/>
    <w:rsid w:val="00317F5E"/>
    <w:rsid w:val="00325B9C"/>
    <w:rsid w:val="00330F69"/>
    <w:rsid w:val="00337830"/>
    <w:rsid w:val="00352628"/>
    <w:rsid w:val="00353075"/>
    <w:rsid w:val="003601D7"/>
    <w:rsid w:val="00362295"/>
    <w:rsid w:val="003868FA"/>
    <w:rsid w:val="00391DDB"/>
    <w:rsid w:val="00395402"/>
    <w:rsid w:val="003C55C7"/>
    <w:rsid w:val="003D0B31"/>
    <w:rsid w:val="003D297A"/>
    <w:rsid w:val="003D6C7D"/>
    <w:rsid w:val="003F211E"/>
    <w:rsid w:val="003F299D"/>
    <w:rsid w:val="003F6020"/>
    <w:rsid w:val="00400864"/>
    <w:rsid w:val="0040653F"/>
    <w:rsid w:val="004074C1"/>
    <w:rsid w:val="004077DB"/>
    <w:rsid w:val="004268EA"/>
    <w:rsid w:val="00432DC5"/>
    <w:rsid w:val="0043780B"/>
    <w:rsid w:val="00437956"/>
    <w:rsid w:val="00442E4D"/>
    <w:rsid w:val="0044391B"/>
    <w:rsid w:val="00443D22"/>
    <w:rsid w:val="00453E84"/>
    <w:rsid w:val="004568FF"/>
    <w:rsid w:val="00464BD8"/>
    <w:rsid w:val="00471CAB"/>
    <w:rsid w:val="00472E8D"/>
    <w:rsid w:val="00475F65"/>
    <w:rsid w:val="00482711"/>
    <w:rsid w:val="004843E4"/>
    <w:rsid w:val="0049017B"/>
    <w:rsid w:val="004914E7"/>
    <w:rsid w:val="004A33A3"/>
    <w:rsid w:val="004A71B7"/>
    <w:rsid w:val="004B0660"/>
    <w:rsid w:val="004B69F7"/>
    <w:rsid w:val="004C1785"/>
    <w:rsid w:val="004C2ADD"/>
    <w:rsid w:val="004C4ED7"/>
    <w:rsid w:val="004C663C"/>
    <w:rsid w:val="004C6C3C"/>
    <w:rsid w:val="004D0B51"/>
    <w:rsid w:val="004D13C2"/>
    <w:rsid w:val="004D76DA"/>
    <w:rsid w:val="004E724B"/>
    <w:rsid w:val="004F0B05"/>
    <w:rsid w:val="004F377C"/>
    <w:rsid w:val="00506110"/>
    <w:rsid w:val="00512348"/>
    <w:rsid w:val="00512B3C"/>
    <w:rsid w:val="00513CB3"/>
    <w:rsid w:val="00515197"/>
    <w:rsid w:val="005221AC"/>
    <w:rsid w:val="0052348E"/>
    <w:rsid w:val="00524C06"/>
    <w:rsid w:val="00530721"/>
    <w:rsid w:val="00532954"/>
    <w:rsid w:val="00536E5A"/>
    <w:rsid w:val="00541F23"/>
    <w:rsid w:val="00552A65"/>
    <w:rsid w:val="00555D13"/>
    <w:rsid w:val="00557CAA"/>
    <w:rsid w:val="005659C9"/>
    <w:rsid w:val="005665EE"/>
    <w:rsid w:val="005716CD"/>
    <w:rsid w:val="00572896"/>
    <w:rsid w:val="0057462C"/>
    <w:rsid w:val="00591B50"/>
    <w:rsid w:val="0059454A"/>
    <w:rsid w:val="00594927"/>
    <w:rsid w:val="00596540"/>
    <w:rsid w:val="005A09E9"/>
    <w:rsid w:val="005A1179"/>
    <w:rsid w:val="005A69AF"/>
    <w:rsid w:val="005B15FB"/>
    <w:rsid w:val="005C6562"/>
    <w:rsid w:val="005E036C"/>
    <w:rsid w:val="005E14CB"/>
    <w:rsid w:val="005F7D1F"/>
    <w:rsid w:val="00610225"/>
    <w:rsid w:val="006145D7"/>
    <w:rsid w:val="006178C1"/>
    <w:rsid w:val="00623CAD"/>
    <w:rsid w:val="00627381"/>
    <w:rsid w:val="00630FEB"/>
    <w:rsid w:val="006434FC"/>
    <w:rsid w:val="00656227"/>
    <w:rsid w:val="00657845"/>
    <w:rsid w:val="00657EB5"/>
    <w:rsid w:val="0066461E"/>
    <w:rsid w:val="00666C99"/>
    <w:rsid w:val="0067158D"/>
    <w:rsid w:val="00674546"/>
    <w:rsid w:val="006745E5"/>
    <w:rsid w:val="00676D81"/>
    <w:rsid w:val="00677BCF"/>
    <w:rsid w:val="006808F0"/>
    <w:rsid w:val="0069375F"/>
    <w:rsid w:val="00697CE6"/>
    <w:rsid w:val="006A0311"/>
    <w:rsid w:val="006A5202"/>
    <w:rsid w:val="006A6D85"/>
    <w:rsid w:val="006B409B"/>
    <w:rsid w:val="006B58A6"/>
    <w:rsid w:val="006C391C"/>
    <w:rsid w:val="006C5D59"/>
    <w:rsid w:val="006D0957"/>
    <w:rsid w:val="006E187A"/>
    <w:rsid w:val="006E3F2E"/>
    <w:rsid w:val="006E576B"/>
    <w:rsid w:val="006E5932"/>
    <w:rsid w:val="00702143"/>
    <w:rsid w:val="00714E0F"/>
    <w:rsid w:val="00726520"/>
    <w:rsid w:val="0073244F"/>
    <w:rsid w:val="00733F91"/>
    <w:rsid w:val="00737FD2"/>
    <w:rsid w:val="007403A6"/>
    <w:rsid w:val="00745608"/>
    <w:rsid w:val="0076486F"/>
    <w:rsid w:val="00794AAB"/>
    <w:rsid w:val="007B4949"/>
    <w:rsid w:val="007C0951"/>
    <w:rsid w:val="007D2D15"/>
    <w:rsid w:val="007D69BE"/>
    <w:rsid w:val="007E05F6"/>
    <w:rsid w:val="007E4620"/>
    <w:rsid w:val="007E6070"/>
    <w:rsid w:val="007E6611"/>
    <w:rsid w:val="007E79DE"/>
    <w:rsid w:val="007F7B1F"/>
    <w:rsid w:val="00801853"/>
    <w:rsid w:val="008076FD"/>
    <w:rsid w:val="00811D09"/>
    <w:rsid w:val="008251DB"/>
    <w:rsid w:val="00825A3F"/>
    <w:rsid w:val="008308AB"/>
    <w:rsid w:val="00833927"/>
    <w:rsid w:val="00834F55"/>
    <w:rsid w:val="00840FB4"/>
    <w:rsid w:val="0085096B"/>
    <w:rsid w:val="008529CE"/>
    <w:rsid w:val="008555E9"/>
    <w:rsid w:val="00860A66"/>
    <w:rsid w:val="0086109D"/>
    <w:rsid w:val="00867158"/>
    <w:rsid w:val="00871A72"/>
    <w:rsid w:val="00873D94"/>
    <w:rsid w:val="00893C89"/>
    <w:rsid w:val="00895451"/>
    <w:rsid w:val="00897301"/>
    <w:rsid w:val="008A43D2"/>
    <w:rsid w:val="008B209C"/>
    <w:rsid w:val="008C6D77"/>
    <w:rsid w:val="008D0F19"/>
    <w:rsid w:val="008D2F81"/>
    <w:rsid w:val="008D3FDC"/>
    <w:rsid w:val="008D57AD"/>
    <w:rsid w:val="008E48F6"/>
    <w:rsid w:val="008F399A"/>
    <w:rsid w:val="009006BE"/>
    <w:rsid w:val="009045E4"/>
    <w:rsid w:val="00913480"/>
    <w:rsid w:val="00926721"/>
    <w:rsid w:val="00926BDD"/>
    <w:rsid w:val="00930C21"/>
    <w:rsid w:val="00930E73"/>
    <w:rsid w:val="00932B19"/>
    <w:rsid w:val="00933D65"/>
    <w:rsid w:val="00935C30"/>
    <w:rsid w:val="0094147D"/>
    <w:rsid w:val="0095012D"/>
    <w:rsid w:val="00953015"/>
    <w:rsid w:val="009541DD"/>
    <w:rsid w:val="00955A9D"/>
    <w:rsid w:val="0095674E"/>
    <w:rsid w:val="00965487"/>
    <w:rsid w:val="009702DA"/>
    <w:rsid w:val="009703D4"/>
    <w:rsid w:val="00970469"/>
    <w:rsid w:val="009754AF"/>
    <w:rsid w:val="00982D30"/>
    <w:rsid w:val="00984844"/>
    <w:rsid w:val="00986C62"/>
    <w:rsid w:val="00986D11"/>
    <w:rsid w:val="009908BC"/>
    <w:rsid w:val="00997C7A"/>
    <w:rsid w:val="009A067B"/>
    <w:rsid w:val="009A0E59"/>
    <w:rsid w:val="009A45EC"/>
    <w:rsid w:val="009B14E2"/>
    <w:rsid w:val="009B26CF"/>
    <w:rsid w:val="009B35F0"/>
    <w:rsid w:val="009C7900"/>
    <w:rsid w:val="009D1366"/>
    <w:rsid w:val="009D4D9F"/>
    <w:rsid w:val="009D74A4"/>
    <w:rsid w:val="009E5634"/>
    <w:rsid w:val="009E7C23"/>
    <w:rsid w:val="00A00F19"/>
    <w:rsid w:val="00A03053"/>
    <w:rsid w:val="00A0445B"/>
    <w:rsid w:val="00A04F17"/>
    <w:rsid w:val="00A16846"/>
    <w:rsid w:val="00A26164"/>
    <w:rsid w:val="00A31134"/>
    <w:rsid w:val="00A4134A"/>
    <w:rsid w:val="00A76F28"/>
    <w:rsid w:val="00A80674"/>
    <w:rsid w:val="00A8681A"/>
    <w:rsid w:val="00A97BA0"/>
    <w:rsid w:val="00AA76EC"/>
    <w:rsid w:val="00AB1A09"/>
    <w:rsid w:val="00AB3E90"/>
    <w:rsid w:val="00AB71C3"/>
    <w:rsid w:val="00AC7381"/>
    <w:rsid w:val="00AC7D83"/>
    <w:rsid w:val="00AD0871"/>
    <w:rsid w:val="00AD2C0B"/>
    <w:rsid w:val="00AE343B"/>
    <w:rsid w:val="00AF3613"/>
    <w:rsid w:val="00AF61F2"/>
    <w:rsid w:val="00AF646C"/>
    <w:rsid w:val="00AF6BC3"/>
    <w:rsid w:val="00AF723C"/>
    <w:rsid w:val="00B07F0E"/>
    <w:rsid w:val="00B116B0"/>
    <w:rsid w:val="00B137B9"/>
    <w:rsid w:val="00B16795"/>
    <w:rsid w:val="00B2076A"/>
    <w:rsid w:val="00B22257"/>
    <w:rsid w:val="00B33668"/>
    <w:rsid w:val="00B33A68"/>
    <w:rsid w:val="00B361CE"/>
    <w:rsid w:val="00B44244"/>
    <w:rsid w:val="00B46235"/>
    <w:rsid w:val="00B52AC5"/>
    <w:rsid w:val="00B65670"/>
    <w:rsid w:val="00B841E0"/>
    <w:rsid w:val="00B9456E"/>
    <w:rsid w:val="00B94EB1"/>
    <w:rsid w:val="00B950E7"/>
    <w:rsid w:val="00B96B4D"/>
    <w:rsid w:val="00BA7A45"/>
    <w:rsid w:val="00BB4399"/>
    <w:rsid w:val="00BB5465"/>
    <w:rsid w:val="00BC3C1A"/>
    <w:rsid w:val="00BC5B33"/>
    <w:rsid w:val="00BC7131"/>
    <w:rsid w:val="00BC76BF"/>
    <w:rsid w:val="00BD6FB0"/>
    <w:rsid w:val="00BE427B"/>
    <w:rsid w:val="00BE686F"/>
    <w:rsid w:val="00BF0A9F"/>
    <w:rsid w:val="00BF4293"/>
    <w:rsid w:val="00C04F6F"/>
    <w:rsid w:val="00C059B3"/>
    <w:rsid w:val="00C068EA"/>
    <w:rsid w:val="00C1214D"/>
    <w:rsid w:val="00C13B65"/>
    <w:rsid w:val="00C13F6F"/>
    <w:rsid w:val="00C14318"/>
    <w:rsid w:val="00C1453E"/>
    <w:rsid w:val="00C168FA"/>
    <w:rsid w:val="00C25045"/>
    <w:rsid w:val="00C3118F"/>
    <w:rsid w:val="00C328DA"/>
    <w:rsid w:val="00C331D7"/>
    <w:rsid w:val="00C4180D"/>
    <w:rsid w:val="00C41B69"/>
    <w:rsid w:val="00C424C9"/>
    <w:rsid w:val="00C42F0C"/>
    <w:rsid w:val="00C4611C"/>
    <w:rsid w:val="00C562AD"/>
    <w:rsid w:val="00C67499"/>
    <w:rsid w:val="00C74217"/>
    <w:rsid w:val="00C75CFB"/>
    <w:rsid w:val="00C75D48"/>
    <w:rsid w:val="00C8309C"/>
    <w:rsid w:val="00C92941"/>
    <w:rsid w:val="00C9540F"/>
    <w:rsid w:val="00C95F11"/>
    <w:rsid w:val="00C96A14"/>
    <w:rsid w:val="00C979D9"/>
    <w:rsid w:val="00C97A4F"/>
    <w:rsid w:val="00CA0C76"/>
    <w:rsid w:val="00CA645E"/>
    <w:rsid w:val="00CB0161"/>
    <w:rsid w:val="00CB273D"/>
    <w:rsid w:val="00CC427E"/>
    <w:rsid w:val="00CD4CC4"/>
    <w:rsid w:val="00CE1606"/>
    <w:rsid w:val="00CE24E7"/>
    <w:rsid w:val="00CE4C8F"/>
    <w:rsid w:val="00CE672B"/>
    <w:rsid w:val="00CF3C06"/>
    <w:rsid w:val="00CF7596"/>
    <w:rsid w:val="00CF7C33"/>
    <w:rsid w:val="00D05E60"/>
    <w:rsid w:val="00D060EE"/>
    <w:rsid w:val="00D21DCC"/>
    <w:rsid w:val="00D2277F"/>
    <w:rsid w:val="00D22FDB"/>
    <w:rsid w:val="00D23CA4"/>
    <w:rsid w:val="00D2627F"/>
    <w:rsid w:val="00D27B73"/>
    <w:rsid w:val="00D332DB"/>
    <w:rsid w:val="00D33CA0"/>
    <w:rsid w:val="00D43838"/>
    <w:rsid w:val="00D63CEC"/>
    <w:rsid w:val="00D667DB"/>
    <w:rsid w:val="00D72BB4"/>
    <w:rsid w:val="00D76EC8"/>
    <w:rsid w:val="00D87BEA"/>
    <w:rsid w:val="00D93AE0"/>
    <w:rsid w:val="00D948AA"/>
    <w:rsid w:val="00DA1F3A"/>
    <w:rsid w:val="00DB500E"/>
    <w:rsid w:val="00DC6193"/>
    <w:rsid w:val="00DD0C4D"/>
    <w:rsid w:val="00DD4D49"/>
    <w:rsid w:val="00DE634C"/>
    <w:rsid w:val="00DE7D58"/>
    <w:rsid w:val="00DF06C1"/>
    <w:rsid w:val="00DF2EDC"/>
    <w:rsid w:val="00DF7A59"/>
    <w:rsid w:val="00E11FE7"/>
    <w:rsid w:val="00E14C27"/>
    <w:rsid w:val="00E14F12"/>
    <w:rsid w:val="00E17445"/>
    <w:rsid w:val="00E20E4C"/>
    <w:rsid w:val="00E25B10"/>
    <w:rsid w:val="00E25B58"/>
    <w:rsid w:val="00E31361"/>
    <w:rsid w:val="00E33CD7"/>
    <w:rsid w:val="00E46CF7"/>
    <w:rsid w:val="00E61945"/>
    <w:rsid w:val="00E720A4"/>
    <w:rsid w:val="00E82064"/>
    <w:rsid w:val="00E83576"/>
    <w:rsid w:val="00E913E8"/>
    <w:rsid w:val="00E94DE0"/>
    <w:rsid w:val="00E9684B"/>
    <w:rsid w:val="00EA409D"/>
    <w:rsid w:val="00EA7B8C"/>
    <w:rsid w:val="00EB6246"/>
    <w:rsid w:val="00ED13A9"/>
    <w:rsid w:val="00ED1DCF"/>
    <w:rsid w:val="00ED4792"/>
    <w:rsid w:val="00ED47DE"/>
    <w:rsid w:val="00ED48A4"/>
    <w:rsid w:val="00ED4F34"/>
    <w:rsid w:val="00EE60B0"/>
    <w:rsid w:val="00EF5CDF"/>
    <w:rsid w:val="00EF63A2"/>
    <w:rsid w:val="00EF6C11"/>
    <w:rsid w:val="00F07D96"/>
    <w:rsid w:val="00F2032B"/>
    <w:rsid w:val="00F20924"/>
    <w:rsid w:val="00F21069"/>
    <w:rsid w:val="00F23234"/>
    <w:rsid w:val="00F26508"/>
    <w:rsid w:val="00F30750"/>
    <w:rsid w:val="00F30D56"/>
    <w:rsid w:val="00F30EBB"/>
    <w:rsid w:val="00F4196A"/>
    <w:rsid w:val="00F473B2"/>
    <w:rsid w:val="00F57CB4"/>
    <w:rsid w:val="00F74E91"/>
    <w:rsid w:val="00F821FD"/>
    <w:rsid w:val="00F8237A"/>
    <w:rsid w:val="00F838D2"/>
    <w:rsid w:val="00FA7F8B"/>
    <w:rsid w:val="00FB46AD"/>
    <w:rsid w:val="00FB4EAE"/>
    <w:rsid w:val="00FB5DEF"/>
    <w:rsid w:val="00FC1DB2"/>
    <w:rsid w:val="00FC3543"/>
    <w:rsid w:val="00FC3FA0"/>
    <w:rsid w:val="00FC574B"/>
    <w:rsid w:val="00FD1BE7"/>
    <w:rsid w:val="00FD1F52"/>
    <w:rsid w:val="00FD3243"/>
    <w:rsid w:val="00FD32CE"/>
    <w:rsid w:val="00FE08E2"/>
    <w:rsid w:val="00FE59DF"/>
    <w:rsid w:val="00FE7CE9"/>
    <w:rsid w:val="00FF316E"/>
    <w:rsid w:val="00FF4ABA"/>
    <w:rsid w:val="00FF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FD372"/>
  <w15:docId w15:val="{B0C9548B-2E46-4110-9F9E-09ED17B7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23C"/>
  </w:style>
  <w:style w:type="paragraph" w:styleId="Heading1">
    <w:name w:val="heading 1"/>
    <w:basedOn w:val="Normal"/>
    <w:next w:val="Normal"/>
    <w:link w:val="Heading1Char"/>
    <w:uiPriority w:val="9"/>
    <w:qFormat/>
    <w:rsid w:val="003526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26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rsid w:val="00352628"/>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Heading5">
    <w:name w:val="heading 5"/>
    <w:basedOn w:val="Normal"/>
    <w:next w:val="Normal"/>
    <w:link w:val="Heading5Char"/>
    <w:unhideWhenUsed/>
    <w:qFormat/>
    <w:rsid w:val="00352628"/>
    <w:pPr>
      <w:keepNext/>
      <w:keepLines/>
      <w:spacing w:before="200" w:after="0" w:line="240" w:lineRule="auto"/>
      <w:outlineLvl w:val="4"/>
    </w:pPr>
    <w:rPr>
      <w:rFonts w:ascii="Cambria" w:eastAsia="Times New Roman" w:hAnsi="Cambria" w:cs="Times New Roman"/>
      <w:color w:val="243F60"/>
      <w:sz w:val="24"/>
      <w:szCs w:val="24"/>
    </w:rPr>
  </w:style>
  <w:style w:type="paragraph" w:styleId="Heading7">
    <w:name w:val="heading 7"/>
    <w:basedOn w:val="Normal"/>
    <w:next w:val="Normal"/>
    <w:link w:val="Heading7Char"/>
    <w:uiPriority w:val="9"/>
    <w:semiHidden/>
    <w:unhideWhenUsed/>
    <w:qFormat/>
    <w:rsid w:val="0035262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B05"/>
    <w:rPr>
      <w:color w:val="0000FF" w:themeColor="hyperlink"/>
      <w:u w:val="single"/>
    </w:rPr>
  </w:style>
  <w:style w:type="paragraph" w:styleId="ListParagraph">
    <w:name w:val="List Paragraph"/>
    <w:basedOn w:val="Normal"/>
    <w:uiPriority w:val="34"/>
    <w:qFormat/>
    <w:rsid w:val="001D6B12"/>
    <w:pPr>
      <w:ind w:left="720"/>
      <w:contextualSpacing/>
    </w:pPr>
  </w:style>
  <w:style w:type="character" w:customStyle="1" w:styleId="Heading1Char">
    <w:name w:val="Heading 1 Char"/>
    <w:basedOn w:val="DefaultParagraphFont"/>
    <w:link w:val="Heading1"/>
    <w:uiPriority w:val="9"/>
    <w:rsid w:val="003526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262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352628"/>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rsid w:val="00352628"/>
    <w:rPr>
      <w:rFonts w:ascii="Cambria" w:eastAsia="Times New Roman" w:hAnsi="Cambria" w:cs="Times New Roman"/>
      <w:color w:val="243F60"/>
      <w:sz w:val="24"/>
      <w:szCs w:val="24"/>
    </w:rPr>
  </w:style>
  <w:style w:type="character" w:customStyle="1" w:styleId="Heading7Char">
    <w:name w:val="Heading 7 Char"/>
    <w:basedOn w:val="DefaultParagraphFont"/>
    <w:link w:val="Heading7"/>
    <w:uiPriority w:val="9"/>
    <w:semiHidden/>
    <w:rsid w:val="00352628"/>
    <w:rPr>
      <w:rFonts w:asciiTheme="majorHAnsi" w:eastAsiaTheme="majorEastAsia" w:hAnsiTheme="majorHAnsi" w:cstheme="majorBidi"/>
      <w:i/>
      <w:iCs/>
      <w:color w:val="404040" w:themeColor="text1" w:themeTint="BF"/>
    </w:rPr>
  </w:style>
  <w:style w:type="character" w:customStyle="1" w:styleId="style111">
    <w:name w:val="style111"/>
    <w:basedOn w:val="DefaultParagraphFont"/>
    <w:rsid w:val="00352628"/>
    <w:rPr>
      <w:rFonts w:ascii="Cambria" w:hAnsi="Cambria" w:hint="default"/>
      <w:sz w:val="11"/>
      <w:szCs w:val="11"/>
    </w:rPr>
  </w:style>
  <w:style w:type="character" w:styleId="Strong">
    <w:name w:val="Strong"/>
    <w:basedOn w:val="DefaultParagraphFont"/>
    <w:uiPriority w:val="22"/>
    <w:qFormat/>
    <w:rsid w:val="00352628"/>
    <w:rPr>
      <w:b/>
      <w:bCs/>
    </w:rPr>
  </w:style>
  <w:style w:type="character" w:customStyle="1" w:styleId="style131">
    <w:name w:val="style131"/>
    <w:basedOn w:val="DefaultParagraphFont"/>
    <w:rsid w:val="00352628"/>
    <w:rPr>
      <w:rFonts w:ascii="Cambria" w:hAnsi="Cambria" w:hint="default"/>
      <w:b/>
      <w:bCs/>
      <w:sz w:val="11"/>
      <w:szCs w:val="11"/>
    </w:rPr>
  </w:style>
  <w:style w:type="character" w:styleId="Emphasis">
    <w:name w:val="Emphasis"/>
    <w:basedOn w:val="DefaultParagraphFont"/>
    <w:uiPriority w:val="20"/>
    <w:qFormat/>
    <w:rsid w:val="00352628"/>
    <w:rPr>
      <w:i/>
      <w:iCs/>
    </w:rPr>
  </w:style>
  <w:style w:type="paragraph" w:styleId="BalloonText">
    <w:name w:val="Balloon Text"/>
    <w:basedOn w:val="Normal"/>
    <w:link w:val="BalloonTextChar"/>
    <w:uiPriority w:val="99"/>
    <w:semiHidden/>
    <w:unhideWhenUsed/>
    <w:rsid w:val="00352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628"/>
    <w:rPr>
      <w:rFonts w:ascii="Tahoma" w:hAnsi="Tahoma" w:cs="Tahoma"/>
      <w:sz w:val="16"/>
      <w:szCs w:val="16"/>
    </w:rPr>
  </w:style>
  <w:style w:type="paragraph" w:styleId="NormalWeb">
    <w:name w:val="Normal (Web)"/>
    <w:basedOn w:val="Normal"/>
    <w:rsid w:val="00352628"/>
    <w:pPr>
      <w:spacing w:before="100" w:beforeAutospacing="1" w:after="115"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3526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352628"/>
    <w:rPr>
      <w:rFonts w:ascii="Courier New" w:eastAsia="Calibri" w:hAnsi="Courier New" w:cs="Courier New"/>
      <w:sz w:val="20"/>
      <w:szCs w:val="20"/>
    </w:rPr>
  </w:style>
  <w:style w:type="paragraph" w:styleId="BodyText">
    <w:name w:val="Body Text"/>
    <w:basedOn w:val="Normal"/>
    <w:link w:val="BodyTextChar"/>
    <w:rsid w:val="00352628"/>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5262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52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628"/>
  </w:style>
  <w:style w:type="paragraph" w:styleId="Footer">
    <w:name w:val="footer"/>
    <w:basedOn w:val="Normal"/>
    <w:link w:val="FooterChar"/>
    <w:uiPriority w:val="99"/>
    <w:unhideWhenUsed/>
    <w:rsid w:val="00352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628"/>
  </w:style>
  <w:style w:type="paragraph" w:customStyle="1" w:styleId="Default">
    <w:name w:val="Default"/>
    <w:rsid w:val="00352628"/>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3526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352628"/>
    <w:rPr>
      <w:rFonts w:ascii="Times New Roman" w:eastAsia="Times New Roman" w:hAnsi="Times New Roman" w:cs="Times New Roman"/>
      <w:sz w:val="24"/>
      <w:szCs w:val="24"/>
    </w:rPr>
  </w:style>
  <w:style w:type="paragraph" w:styleId="FootnoteText">
    <w:name w:val="footnote text"/>
    <w:basedOn w:val="Normal"/>
    <w:link w:val="FootnoteTextChar"/>
    <w:semiHidden/>
    <w:rsid w:val="00352628"/>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352628"/>
    <w:rPr>
      <w:rFonts w:ascii="Times New Roman" w:eastAsia="Times New Roman" w:hAnsi="Times New Roman" w:cs="Times New Roman"/>
      <w:sz w:val="20"/>
      <w:szCs w:val="20"/>
      <w:lang w:eastAsia="ar-SA"/>
    </w:rPr>
  </w:style>
  <w:style w:type="paragraph" w:styleId="BodyText2">
    <w:name w:val="Body Text 2"/>
    <w:basedOn w:val="Normal"/>
    <w:link w:val="BodyText2Char"/>
    <w:uiPriority w:val="99"/>
    <w:semiHidden/>
    <w:unhideWhenUsed/>
    <w:rsid w:val="00352628"/>
    <w:pPr>
      <w:spacing w:after="120" w:line="480" w:lineRule="auto"/>
    </w:pPr>
  </w:style>
  <w:style w:type="character" w:customStyle="1" w:styleId="BodyText2Char">
    <w:name w:val="Body Text 2 Char"/>
    <w:basedOn w:val="DefaultParagraphFont"/>
    <w:link w:val="BodyText2"/>
    <w:uiPriority w:val="99"/>
    <w:semiHidden/>
    <w:rsid w:val="00352628"/>
  </w:style>
  <w:style w:type="paragraph" w:styleId="BodyTextIndent">
    <w:name w:val="Body Text Indent"/>
    <w:basedOn w:val="Normal"/>
    <w:link w:val="BodyTextIndentChar"/>
    <w:uiPriority w:val="99"/>
    <w:semiHidden/>
    <w:unhideWhenUsed/>
    <w:rsid w:val="00352628"/>
    <w:pPr>
      <w:spacing w:after="120"/>
      <w:ind w:left="360"/>
    </w:pPr>
  </w:style>
  <w:style w:type="character" w:customStyle="1" w:styleId="BodyTextIndentChar">
    <w:name w:val="Body Text Indent Char"/>
    <w:basedOn w:val="DefaultParagraphFont"/>
    <w:link w:val="BodyTextIndent"/>
    <w:uiPriority w:val="99"/>
    <w:semiHidden/>
    <w:rsid w:val="00352628"/>
  </w:style>
  <w:style w:type="paragraph" w:styleId="BodyTextIndent2">
    <w:name w:val="Body Text Indent 2"/>
    <w:basedOn w:val="Normal"/>
    <w:link w:val="BodyTextIndent2Char"/>
    <w:uiPriority w:val="99"/>
    <w:semiHidden/>
    <w:unhideWhenUsed/>
    <w:rsid w:val="00352628"/>
    <w:pPr>
      <w:spacing w:after="120" w:line="480" w:lineRule="auto"/>
      <w:ind w:left="360"/>
    </w:pPr>
  </w:style>
  <w:style w:type="character" w:customStyle="1" w:styleId="BodyTextIndent2Char">
    <w:name w:val="Body Text Indent 2 Char"/>
    <w:basedOn w:val="DefaultParagraphFont"/>
    <w:link w:val="BodyTextIndent2"/>
    <w:uiPriority w:val="99"/>
    <w:semiHidden/>
    <w:rsid w:val="00352628"/>
  </w:style>
  <w:style w:type="paragraph" w:styleId="BodyText3">
    <w:name w:val="Body Text 3"/>
    <w:basedOn w:val="Normal"/>
    <w:link w:val="BodyText3Char"/>
    <w:uiPriority w:val="99"/>
    <w:unhideWhenUsed/>
    <w:rsid w:val="00352628"/>
    <w:pPr>
      <w:spacing w:after="120"/>
    </w:pPr>
    <w:rPr>
      <w:sz w:val="16"/>
      <w:szCs w:val="16"/>
    </w:rPr>
  </w:style>
  <w:style w:type="character" w:customStyle="1" w:styleId="BodyText3Char">
    <w:name w:val="Body Text 3 Char"/>
    <w:basedOn w:val="DefaultParagraphFont"/>
    <w:link w:val="BodyText3"/>
    <w:uiPriority w:val="99"/>
    <w:rsid w:val="00352628"/>
    <w:rPr>
      <w:sz w:val="16"/>
      <w:szCs w:val="16"/>
    </w:rPr>
  </w:style>
  <w:style w:type="paragraph" w:styleId="BlockText">
    <w:name w:val="Block Text"/>
    <w:basedOn w:val="Normal"/>
    <w:rsid w:val="00352628"/>
    <w:pPr>
      <w:tabs>
        <w:tab w:val="left" w:pos="288"/>
        <w:tab w:val="left" w:pos="576"/>
        <w:tab w:val="left" w:pos="1152"/>
      </w:tabs>
      <w:overflowPunct w:val="0"/>
      <w:autoSpaceDE w:val="0"/>
      <w:autoSpaceDN w:val="0"/>
      <w:adjustRightInd w:val="0"/>
      <w:spacing w:after="0" w:line="240" w:lineRule="auto"/>
      <w:ind w:left="-864" w:right="1440"/>
      <w:textAlignment w:val="baseline"/>
    </w:pPr>
    <w:rPr>
      <w:rFonts w:ascii="Arial" w:eastAsia="Times New Roman" w:hAnsi="Arial" w:cs="Times New Roman"/>
      <w:b/>
      <w:bCs/>
      <w:sz w:val="24"/>
      <w:szCs w:val="20"/>
    </w:rPr>
  </w:style>
  <w:style w:type="table" w:styleId="LightList-Accent3">
    <w:name w:val="Light List Accent 3"/>
    <w:basedOn w:val="TableNormal"/>
    <w:uiPriority w:val="61"/>
    <w:rsid w:val="00352628"/>
    <w:pPr>
      <w:spacing w:after="0" w:line="240" w:lineRule="auto"/>
    </w:pPr>
    <w:rPr>
      <w:rFonts w:eastAsiaTheme="minorEastAsia"/>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3526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Cite">
    <w:name w:val="HTML Cite"/>
    <w:basedOn w:val="DefaultParagraphFont"/>
    <w:uiPriority w:val="99"/>
    <w:semiHidden/>
    <w:unhideWhenUsed/>
    <w:rsid w:val="00E11FE7"/>
    <w:rPr>
      <w:i w:val="0"/>
      <w:iCs w:val="0"/>
      <w:color w:val="0E774A"/>
    </w:rPr>
  </w:style>
  <w:style w:type="character" w:customStyle="1" w:styleId="apple-converted-space">
    <w:name w:val="apple-converted-space"/>
    <w:basedOn w:val="DefaultParagraphFont"/>
    <w:rsid w:val="00656227"/>
  </w:style>
  <w:style w:type="paragraph" w:customStyle="1" w:styleId="xmsonormal">
    <w:name w:val="x_msonormal"/>
    <w:basedOn w:val="Normal"/>
    <w:rsid w:val="00B336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cSumText">
    <w:name w:val="TecSumText"/>
    <w:basedOn w:val="BodyText"/>
    <w:rsid w:val="0006041A"/>
    <w:pPr>
      <w:overflowPunct/>
      <w:autoSpaceDE/>
      <w:autoSpaceDN/>
      <w:adjustRightInd/>
      <w:spacing w:after="240"/>
      <w:jc w:val="both"/>
      <w:textAlignment w:val="auto"/>
    </w:pPr>
    <w:rPr>
      <w:rFonts w:ascii="Arial" w:hAnsi="Arial" w:cs="Arial"/>
      <w:sz w:val="24"/>
      <w:szCs w:val="24"/>
      <w:lang w:val="x-none" w:eastAsia="x-none"/>
    </w:rPr>
  </w:style>
  <w:style w:type="character" w:customStyle="1" w:styleId="article-doi">
    <w:name w:val="article-doi"/>
    <w:basedOn w:val="DefaultParagraphFont"/>
    <w:rsid w:val="00D27B73"/>
  </w:style>
  <w:style w:type="character" w:styleId="UnresolvedMention">
    <w:name w:val="Unresolved Mention"/>
    <w:basedOn w:val="DefaultParagraphFont"/>
    <w:uiPriority w:val="99"/>
    <w:semiHidden/>
    <w:unhideWhenUsed/>
    <w:rsid w:val="002B5D3D"/>
    <w:rPr>
      <w:color w:val="605E5C"/>
      <w:shd w:val="clear" w:color="auto" w:fill="E1DFDD"/>
    </w:rPr>
  </w:style>
  <w:style w:type="character" w:customStyle="1" w:styleId="DataField11pt-SingleChar">
    <w:name w:val="Data Field 11pt-Single Char"/>
    <w:basedOn w:val="DefaultParagraphFont"/>
    <w:link w:val="DataField11pt-Single"/>
    <w:locked/>
    <w:rsid w:val="00A80674"/>
    <w:rPr>
      <w:rFonts w:ascii="Arial" w:eastAsia="Times New Roman" w:hAnsi="Arial" w:cs="Arial"/>
      <w:szCs w:val="20"/>
    </w:rPr>
  </w:style>
  <w:style w:type="paragraph" w:customStyle="1" w:styleId="DataField11pt-Single">
    <w:name w:val="Data Field 11pt-Single"/>
    <w:basedOn w:val="Normal"/>
    <w:link w:val="DataField11pt-SingleChar"/>
    <w:rsid w:val="00A80674"/>
    <w:pPr>
      <w:autoSpaceDE w:val="0"/>
      <w:autoSpaceDN w:val="0"/>
      <w:spacing w:after="0" w:line="240" w:lineRule="auto"/>
    </w:pPr>
    <w:rPr>
      <w:rFonts w:ascii="Arial" w:eastAsia="Times New Roman" w:hAnsi="Arial" w:cs="Arial"/>
      <w:szCs w:val="20"/>
    </w:rPr>
  </w:style>
  <w:style w:type="character" w:customStyle="1" w:styleId="authorname">
    <w:name w:val="authorname"/>
    <w:basedOn w:val="DefaultParagraphFont"/>
    <w:rsid w:val="0010753A"/>
  </w:style>
  <w:style w:type="character" w:customStyle="1" w:styleId="separator">
    <w:name w:val="separator"/>
    <w:basedOn w:val="DefaultParagraphFont"/>
    <w:rsid w:val="0010753A"/>
  </w:style>
  <w:style w:type="character" w:customStyle="1" w:styleId="Date1">
    <w:name w:val="Date1"/>
    <w:basedOn w:val="DefaultParagraphFont"/>
    <w:rsid w:val="0010753A"/>
  </w:style>
  <w:style w:type="character" w:customStyle="1" w:styleId="arttitle">
    <w:name w:val="art_title"/>
    <w:basedOn w:val="DefaultParagraphFont"/>
    <w:rsid w:val="0010753A"/>
  </w:style>
  <w:style w:type="character" w:customStyle="1" w:styleId="serialtitle">
    <w:name w:val="serial_title"/>
    <w:basedOn w:val="DefaultParagraphFont"/>
    <w:rsid w:val="0010753A"/>
  </w:style>
  <w:style w:type="character" w:customStyle="1" w:styleId="volumeissue">
    <w:name w:val="volume_issue"/>
    <w:basedOn w:val="DefaultParagraphFont"/>
    <w:rsid w:val="0010753A"/>
  </w:style>
  <w:style w:type="character" w:customStyle="1" w:styleId="pagerange">
    <w:name w:val="page_range"/>
    <w:basedOn w:val="DefaultParagraphFont"/>
    <w:rsid w:val="0010753A"/>
  </w:style>
  <w:style w:type="character" w:customStyle="1" w:styleId="doilink">
    <w:name w:val="doi_link"/>
    <w:basedOn w:val="DefaultParagraphFont"/>
    <w:rsid w:val="00107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1510">
      <w:bodyDiv w:val="1"/>
      <w:marLeft w:val="0"/>
      <w:marRight w:val="0"/>
      <w:marTop w:val="0"/>
      <w:marBottom w:val="0"/>
      <w:divBdr>
        <w:top w:val="none" w:sz="0" w:space="0" w:color="auto"/>
        <w:left w:val="none" w:sz="0" w:space="0" w:color="auto"/>
        <w:bottom w:val="none" w:sz="0" w:space="0" w:color="auto"/>
        <w:right w:val="none" w:sz="0" w:space="0" w:color="auto"/>
      </w:divBdr>
    </w:div>
    <w:div w:id="84689028">
      <w:bodyDiv w:val="1"/>
      <w:marLeft w:val="75"/>
      <w:marRight w:val="0"/>
      <w:marTop w:val="300"/>
      <w:marBottom w:val="0"/>
      <w:divBdr>
        <w:top w:val="none" w:sz="0" w:space="0" w:color="auto"/>
        <w:left w:val="none" w:sz="0" w:space="0" w:color="auto"/>
        <w:bottom w:val="none" w:sz="0" w:space="0" w:color="auto"/>
        <w:right w:val="none" w:sz="0" w:space="0" w:color="auto"/>
      </w:divBdr>
      <w:divsChild>
        <w:div w:id="1226257388">
          <w:marLeft w:val="0"/>
          <w:marRight w:val="0"/>
          <w:marTop w:val="0"/>
          <w:marBottom w:val="0"/>
          <w:divBdr>
            <w:top w:val="none" w:sz="0" w:space="0" w:color="auto"/>
            <w:left w:val="none" w:sz="0" w:space="0" w:color="auto"/>
            <w:bottom w:val="none" w:sz="0" w:space="0" w:color="auto"/>
            <w:right w:val="none" w:sz="0" w:space="0" w:color="auto"/>
          </w:divBdr>
          <w:divsChild>
            <w:div w:id="18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7850">
      <w:bodyDiv w:val="1"/>
      <w:marLeft w:val="75"/>
      <w:marRight w:val="0"/>
      <w:marTop w:val="300"/>
      <w:marBottom w:val="0"/>
      <w:divBdr>
        <w:top w:val="none" w:sz="0" w:space="0" w:color="auto"/>
        <w:left w:val="none" w:sz="0" w:space="0" w:color="auto"/>
        <w:bottom w:val="none" w:sz="0" w:space="0" w:color="auto"/>
        <w:right w:val="none" w:sz="0" w:space="0" w:color="auto"/>
      </w:divBdr>
      <w:divsChild>
        <w:div w:id="717389356">
          <w:marLeft w:val="0"/>
          <w:marRight w:val="0"/>
          <w:marTop w:val="0"/>
          <w:marBottom w:val="0"/>
          <w:divBdr>
            <w:top w:val="none" w:sz="0" w:space="0" w:color="auto"/>
            <w:left w:val="none" w:sz="0" w:space="0" w:color="auto"/>
            <w:bottom w:val="none" w:sz="0" w:space="0" w:color="auto"/>
            <w:right w:val="none" w:sz="0" w:space="0" w:color="auto"/>
          </w:divBdr>
          <w:divsChild>
            <w:div w:id="20956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75817">
      <w:bodyDiv w:val="1"/>
      <w:marLeft w:val="0"/>
      <w:marRight w:val="0"/>
      <w:marTop w:val="0"/>
      <w:marBottom w:val="0"/>
      <w:divBdr>
        <w:top w:val="none" w:sz="0" w:space="0" w:color="auto"/>
        <w:left w:val="none" w:sz="0" w:space="0" w:color="auto"/>
        <w:bottom w:val="none" w:sz="0" w:space="0" w:color="auto"/>
        <w:right w:val="none" w:sz="0" w:space="0" w:color="auto"/>
      </w:divBdr>
    </w:div>
    <w:div w:id="422803837">
      <w:bodyDiv w:val="1"/>
      <w:marLeft w:val="0"/>
      <w:marRight w:val="0"/>
      <w:marTop w:val="0"/>
      <w:marBottom w:val="0"/>
      <w:divBdr>
        <w:top w:val="none" w:sz="0" w:space="0" w:color="auto"/>
        <w:left w:val="none" w:sz="0" w:space="0" w:color="auto"/>
        <w:bottom w:val="none" w:sz="0" w:space="0" w:color="auto"/>
        <w:right w:val="none" w:sz="0" w:space="0" w:color="auto"/>
      </w:divBdr>
      <w:divsChild>
        <w:div w:id="848182239">
          <w:marLeft w:val="720"/>
          <w:marRight w:val="0"/>
          <w:marTop w:val="0"/>
          <w:marBottom w:val="200"/>
          <w:divBdr>
            <w:top w:val="none" w:sz="0" w:space="0" w:color="auto"/>
            <w:left w:val="none" w:sz="0" w:space="0" w:color="auto"/>
            <w:bottom w:val="none" w:sz="0" w:space="0" w:color="auto"/>
            <w:right w:val="none" w:sz="0" w:space="0" w:color="auto"/>
          </w:divBdr>
        </w:div>
        <w:div w:id="2063212975">
          <w:marLeft w:val="720"/>
          <w:marRight w:val="0"/>
          <w:marTop w:val="0"/>
          <w:marBottom w:val="200"/>
          <w:divBdr>
            <w:top w:val="none" w:sz="0" w:space="0" w:color="auto"/>
            <w:left w:val="none" w:sz="0" w:space="0" w:color="auto"/>
            <w:bottom w:val="none" w:sz="0" w:space="0" w:color="auto"/>
            <w:right w:val="none" w:sz="0" w:space="0" w:color="auto"/>
          </w:divBdr>
        </w:div>
        <w:div w:id="918910244">
          <w:marLeft w:val="720"/>
          <w:marRight w:val="0"/>
          <w:marTop w:val="0"/>
          <w:marBottom w:val="200"/>
          <w:divBdr>
            <w:top w:val="none" w:sz="0" w:space="0" w:color="auto"/>
            <w:left w:val="none" w:sz="0" w:space="0" w:color="auto"/>
            <w:bottom w:val="none" w:sz="0" w:space="0" w:color="auto"/>
            <w:right w:val="none" w:sz="0" w:space="0" w:color="auto"/>
          </w:divBdr>
        </w:div>
      </w:divsChild>
    </w:div>
    <w:div w:id="673844720">
      <w:bodyDiv w:val="1"/>
      <w:marLeft w:val="0"/>
      <w:marRight w:val="0"/>
      <w:marTop w:val="0"/>
      <w:marBottom w:val="0"/>
      <w:divBdr>
        <w:top w:val="none" w:sz="0" w:space="0" w:color="auto"/>
        <w:left w:val="none" w:sz="0" w:space="0" w:color="auto"/>
        <w:bottom w:val="none" w:sz="0" w:space="0" w:color="auto"/>
        <w:right w:val="none" w:sz="0" w:space="0" w:color="auto"/>
      </w:divBdr>
    </w:div>
    <w:div w:id="840924385">
      <w:bodyDiv w:val="1"/>
      <w:marLeft w:val="0"/>
      <w:marRight w:val="0"/>
      <w:marTop w:val="0"/>
      <w:marBottom w:val="0"/>
      <w:divBdr>
        <w:top w:val="none" w:sz="0" w:space="0" w:color="auto"/>
        <w:left w:val="none" w:sz="0" w:space="0" w:color="auto"/>
        <w:bottom w:val="none" w:sz="0" w:space="0" w:color="auto"/>
        <w:right w:val="none" w:sz="0" w:space="0" w:color="auto"/>
      </w:divBdr>
      <w:divsChild>
        <w:div w:id="160657480">
          <w:marLeft w:val="0"/>
          <w:marRight w:val="0"/>
          <w:marTop w:val="0"/>
          <w:marBottom w:val="450"/>
          <w:divBdr>
            <w:top w:val="none" w:sz="0" w:space="0" w:color="auto"/>
            <w:left w:val="none" w:sz="0" w:space="0" w:color="auto"/>
            <w:bottom w:val="none" w:sz="0" w:space="0" w:color="auto"/>
            <w:right w:val="none" w:sz="0" w:space="0" w:color="auto"/>
          </w:divBdr>
        </w:div>
        <w:div w:id="1004430341">
          <w:marLeft w:val="0"/>
          <w:marRight w:val="0"/>
          <w:marTop w:val="0"/>
          <w:marBottom w:val="225"/>
          <w:divBdr>
            <w:top w:val="none" w:sz="0" w:space="0" w:color="auto"/>
            <w:left w:val="none" w:sz="0" w:space="0" w:color="auto"/>
            <w:bottom w:val="none" w:sz="0" w:space="0" w:color="auto"/>
            <w:right w:val="none" w:sz="0" w:space="0" w:color="auto"/>
          </w:divBdr>
        </w:div>
      </w:divsChild>
    </w:div>
    <w:div w:id="883521788">
      <w:bodyDiv w:val="1"/>
      <w:marLeft w:val="0"/>
      <w:marRight w:val="0"/>
      <w:marTop w:val="0"/>
      <w:marBottom w:val="0"/>
      <w:divBdr>
        <w:top w:val="none" w:sz="0" w:space="0" w:color="auto"/>
        <w:left w:val="none" w:sz="0" w:space="0" w:color="auto"/>
        <w:bottom w:val="none" w:sz="0" w:space="0" w:color="auto"/>
        <w:right w:val="none" w:sz="0" w:space="0" w:color="auto"/>
      </w:divBdr>
      <w:divsChild>
        <w:div w:id="1201629760">
          <w:marLeft w:val="0"/>
          <w:marRight w:val="0"/>
          <w:marTop w:val="0"/>
          <w:marBottom w:val="0"/>
          <w:divBdr>
            <w:top w:val="none" w:sz="0" w:space="0" w:color="auto"/>
            <w:left w:val="none" w:sz="0" w:space="0" w:color="auto"/>
            <w:bottom w:val="none" w:sz="0" w:space="0" w:color="auto"/>
            <w:right w:val="none" w:sz="0" w:space="0" w:color="auto"/>
          </w:divBdr>
        </w:div>
      </w:divsChild>
    </w:div>
    <w:div w:id="916669839">
      <w:bodyDiv w:val="1"/>
      <w:marLeft w:val="0"/>
      <w:marRight w:val="0"/>
      <w:marTop w:val="0"/>
      <w:marBottom w:val="0"/>
      <w:divBdr>
        <w:top w:val="none" w:sz="0" w:space="0" w:color="auto"/>
        <w:left w:val="none" w:sz="0" w:space="0" w:color="auto"/>
        <w:bottom w:val="none" w:sz="0" w:space="0" w:color="auto"/>
        <w:right w:val="none" w:sz="0" w:space="0" w:color="auto"/>
      </w:divBdr>
    </w:div>
    <w:div w:id="921567513">
      <w:bodyDiv w:val="1"/>
      <w:marLeft w:val="75"/>
      <w:marRight w:val="0"/>
      <w:marTop w:val="300"/>
      <w:marBottom w:val="0"/>
      <w:divBdr>
        <w:top w:val="none" w:sz="0" w:space="0" w:color="auto"/>
        <w:left w:val="none" w:sz="0" w:space="0" w:color="auto"/>
        <w:bottom w:val="none" w:sz="0" w:space="0" w:color="auto"/>
        <w:right w:val="none" w:sz="0" w:space="0" w:color="auto"/>
      </w:divBdr>
      <w:divsChild>
        <w:div w:id="1656764321">
          <w:marLeft w:val="0"/>
          <w:marRight w:val="0"/>
          <w:marTop w:val="0"/>
          <w:marBottom w:val="0"/>
          <w:divBdr>
            <w:top w:val="none" w:sz="0" w:space="0" w:color="auto"/>
            <w:left w:val="none" w:sz="0" w:space="0" w:color="auto"/>
            <w:bottom w:val="none" w:sz="0" w:space="0" w:color="auto"/>
            <w:right w:val="none" w:sz="0" w:space="0" w:color="auto"/>
          </w:divBdr>
          <w:divsChild>
            <w:div w:id="15741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1817">
      <w:bodyDiv w:val="1"/>
      <w:marLeft w:val="0"/>
      <w:marRight w:val="0"/>
      <w:marTop w:val="0"/>
      <w:marBottom w:val="0"/>
      <w:divBdr>
        <w:top w:val="none" w:sz="0" w:space="0" w:color="auto"/>
        <w:left w:val="none" w:sz="0" w:space="0" w:color="auto"/>
        <w:bottom w:val="none" w:sz="0" w:space="0" w:color="auto"/>
        <w:right w:val="none" w:sz="0" w:space="0" w:color="auto"/>
      </w:divBdr>
      <w:divsChild>
        <w:div w:id="210649861">
          <w:marLeft w:val="446"/>
          <w:marRight w:val="0"/>
          <w:marTop w:val="0"/>
          <w:marBottom w:val="0"/>
          <w:divBdr>
            <w:top w:val="none" w:sz="0" w:space="0" w:color="auto"/>
            <w:left w:val="none" w:sz="0" w:space="0" w:color="auto"/>
            <w:bottom w:val="none" w:sz="0" w:space="0" w:color="auto"/>
            <w:right w:val="none" w:sz="0" w:space="0" w:color="auto"/>
          </w:divBdr>
        </w:div>
        <w:div w:id="761069719">
          <w:marLeft w:val="446"/>
          <w:marRight w:val="0"/>
          <w:marTop w:val="0"/>
          <w:marBottom w:val="0"/>
          <w:divBdr>
            <w:top w:val="none" w:sz="0" w:space="0" w:color="auto"/>
            <w:left w:val="none" w:sz="0" w:space="0" w:color="auto"/>
            <w:bottom w:val="none" w:sz="0" w:space="0" w:color="auto"/>
            <w:right w:val="none" w:sz="0" w:space="0" w:color="auto"/>
          </w:divBdr>
        </w:div>
        <w:div w:id="1631395074">
          <w:marLeft w:val="446"/>
          <w:marRight w:val="0"/>
          <w:marTop w:val="0"/>
          <w:marBottom w:val="0"/>
          <w:divBdr>
            <w:top w:val="none" w:sz="0" w:space="0" w:color="auto"/>
            <w:left w:val="none" w:sz="0" w:space="0" w:color="auto"/>
            <w:bottom w:val="none" w:sz="0" w:space="0" w:color="auto"/>
            <w:right w:val="none" w:sz="0" w:space="0" w:color="auto"/>
          </w:divBdr>
        </w:div>
        <w:div w:id="1544832773">
          <w:marLeft w:val="446"/>
          <w:marRight w:val="0"/>
          <w:marTop w:val="0"/>
          <w:marBottom w:val="0"/>
          <w:divBdr>
            <w:top w:val="none" w:sz="0" w:space="0" w:color="auto"/>
            <w:left w:val="none" w:sz="0" w:space="0" w:color="auto"/>
            <w:bottom w:val="none" w:sz="0" w:space="0" w:color="auto"/>
            <w:right w:val="none" w:sz="0" w:space="0" w:color="auto"/>
          </w:divBdr>
        </w:div>
      </w:divsChild>
    </w:div>
    <w:div w:id="1026753325">
      <w:bodyDiv w:val="1"/>
      <w:marLeft w:val="75"/>
      <w:marRight w:val="0"/>
      <w:marTop w:val="300"/>
      <w:marBottom w:val="0"/>
      <w:divBdr>
        <w:top w:val="none" w:sz="0" w:space="0" w:color="auto"/>
        <w:left w:val="none" w:sz="0" w:space="0" w:color="auto"/>
        <w:bottom w:val="none" w:sz="0" w:space="0" w:color="auto"/>
        <w:right w:val="none" w:sz="0" w:space="0" w:color="auto"/>
      </w:divBdr>
      <w:divsChild>
        <w:div w:id="415053532">
          <w:marLeft w:val="0"/>
          <w:marRight w:val="0"/>
          <w:marTop w:val="0"/>
          <w:marBottom w:val="0"/>
          <w:divBdr>
            <w:top w:val="none" w:sz="0" w:space="0" w:color="auto"/>
            <w:left w:val="none" w:sz="0" w:space="0" w:color="auto"/>
            <w:bottom w:val="none" w:sz="0" w:space="0" w:color="auto"/>
            <w:right w:val="none" w:sz="0" w:space="0" w:color="auto"/>
          </w:divBdr>
          <w:divsChild>
            <w:div w:id="7910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5603">
      <w:bodyDiv w:val="1"/>
      <w:marLeft w:val="75"/>
      <w:marRight w:val="0"/>
      <w:marTop w:val="300"/>
      <w:marBottom w:val="0"/>
      <w:divBdr>
        <w:top w:val="none" w:sz="0" w:space="0" w:color="auto"/>
        <w:left w:val="none" w:sz="0" w:space="0" w:color="auto"/>
        <w:bottom w:val="none" w:sz="0" w:space="0" w:color="auto"/>
        <w:right w:val="none" w:sz="0" w:space="0" w:color="auto"/>
      </w:divBdr>
      <w:divsChild>
        <w:div w:id="1456366150">
          <w:marLeft w:val="0"/>
          <w:marRight w:val="0"/>
          <w:marTop w:val="0"/>
          <w:marBottom w:val="0"/>
          <w:divBdr>
            <w:top w:val="none" w:sz="0" w:space="0" w:color="auto"/>
            <w:left w:val="none" w:sz="0" w:space="0" w:color="auto"/>
            <w:bottom w:val="none" w:sz="0" w:space="0" w:color="auto"/>
            <w:right w:val="none" w:sz="0" w:space="0" w:color="auto"/>
          </w:divBdr>
          <w:divsChild>
            <w:div w:id="91824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5187">
      <w:bodyDiv w:val="1"/>
      <w:marLeft w:val="75"/>
      <w:marRight w:val="0"/>
      <w:marTop w:val="300"/>
      <w:marBottom w:val="0"/>
      <w:divBdr>
        <w:top w:val="none" w:sz="0" w:space="0" w:color="auto"/>
        <w:left w:val="none" w:sz="0" w:space="0" w:color="auto"/>
        <w:bottom w:val="none" w:sz="0" w:space="0" w:color="auto"/>
        <w:right w:val="none" w:sz="0" w:space="0" w:color="auto"/>
      </w:divBdr>
      <w:divsChild>
        <w:div w:id="997153013">
          <w:marLeft w:val="0"/>
          <w:marRight w:val="0"/>
          <w:marTop w:val="0"/>
          <w:marBottom w:val="0"/>
          <w:divBdr>
            <w:top w:val="none" w:sz="0" w:space="0" w:color="auto"/>
            <w:left w:val="none" w:sz="0" w:space="0" w:color="auto"/>
            <w:bottom w:val="none" w:sz="0" w:space="0" w:color="auto"/>
            <w:right w:val="none" w:sz="0" w:space="0" w:color="auto"/>
          </w:divBdr>
          <w:divsChild>
            <w:div w:id="15670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2383">
      <w:bodyDiv w:val="1"/>
      <w:marLeft w:val="0"/>
      <w:marRight w:val="0"/>
      <w:marTop w:val="0"/>
      <w:marBottom w:val="0"/>
      <w:divBdr>
        <w:top w:val="none" w:sz="0" w:space="0" w:color="auto"/>
        <w:left w:val="none" w:sz="0" w:space="0" w:color="auto"/>
        <w:bottom w:val="none" w:sz="0" w:space="0" w:color="auto"/>
        <w:right w:val="none" w:sz="0" w:space="0" w:color="auto"/>
      </w:divBdr>
    </w:div>
    <w:div w:id="1393313579">
      <w:bodyDiv w:val="1"/>
      <w:marLeft w:val="0"/>
      <w:marRight w:val="0"/>
      <w:marTop w:val="0"/>
      <w:marBottom w:val="0"/>
      <w:divBdr>
        <w:top w:val="none" w:sz="0" w:space="0" w:color="auto"/>
        <w:left w:val="none" w:sz="0" w:space="0" w:color="auto"/>
        <w:bottom w:val="none" w:sz="0" w:space="0" w:color="auto"/>
        <w:right w:val="none" w:sz="0" w:space="0" w:color="auto"/>
      </w:divBdr>
      <w:divsChild>
        <w:div w:id="1124498140">
          <w:marLeft w:val="0"/>
          <w:marRight w:val="0"/>
          <w:marTop w:val="0"/>
          <w:marBottom w:val="240"/>
          <w:divBdr>
            <w:top w:val="none" w:sz="0" w:space="0" w:color="auto"/>
            <w:left w:val="none" w:sz="0" w:space="0" w:color="auto"/>
            <w:bottom w:val="none" w:sz="0" w:space="0" w:color="auto"/>
            <w:right w:val="none" w:sz="0" w:space="0" w:color="auto"/>
          </w:divBdr>
        </w:div>
        <w:div w:id="74481164">
          <w:marLeft w:val="0"/>
          <w:marRight w:val="0"/>
          <w:marTop w:val="0"/>
          <w:marBottom w:val="120"/>
          <w:divBdr>
            <w:top w:val="none" w:sz="0" w:space="0" w:color="auto"/>
            <w:left w:val="none" w:sz="0" w:space="0" w:color="auto"/>
            <w:bottom w:val="none" w:sz="0" w:space="0" w:color="auto"/>
            <w:right w:val="none" w:sz="0" w:space="0" w:color="auto"/>
          </w:divBdr>
        </w:div>
        <w:div w:id="1001272733">
          <w:marLeft w:val="0"/>
          <w:marRight w:val="120"/>
          <w:marTop w:val="0"/>
          <w:marBottom w:val="0"/>
          <w:divBdr>
            <w:top w:val="none" w:sz="0" w:space="0" w:color="auto"/>
            <w:left w:val="none" w:sz="0" w:space="0" w:color="auto"/>
            <w:bottom w:val="none" w:sz="0" w:space="0" w:color="auto"/>
            <w:right w:val="none" w:sz="0" w:space="0" w:color="auto"/>
          </w:divBdr>
        </w:div>
      </w:divsChild>
    </w:div>
    <w:div w:id="1464347261">
      <w:bodyDiv w:val="1"/>
      <w:marLeft w:val="0"/>
      <w:marRight w:val="0"/>
      <w:marTop w:val="0"/>
      <w:marBottom w:val="0"/>
      <w:divBdr>
        <w:top w:val="none" w:sz="0" w:space="0" w:color="auto"/>
        <w:left w:val="none" w:sz="0" w:space="0" w:color="auto"/>
        <w:bottom w:val="none" w:sz="0" w:space="0" w:color="auto"/>
        <w:right w:val="none" w:sz="0" w:space="0" w:color="auto"/>
      </w:divBdr>
    </w:div>
    <w:div w:id="1628195822">
      <w:bodyDiv w:val="1"/>
      <w:marLeft w:val="75"/>
      <w:marRight w:val="0"/>
      <w:marTop w:val="300"/>
      <w:marBottom w:val="0"/>
      <w:divBdr>
        <w:top w:val="none" w:sz="0" w:space="0" w:color="auto"/>
        <w:left w:val="none" w:sz="0" w:space="0" w:color="auto"/>
        <w:bottom w:val="none" w:sz="0" w:space="0" w:color="auto"/>
        <w:right w:val="none" w:sz="0" w:space="0" w:color="auto"/>
      </w:divBdr>
      <w:divsChild>
        <w:div w:id="1044407486">
          <w:marLeft w:val="0"/>
          <w:marRight w:val="0"/>
          <w:marTop w:val="0"/>
          <w:marBottom w:val="0"/>
          <w:divBdr>
            <w:top w:val="none" w:sz="0" w:space="0" w:color="auto"/>
            <w:left w:val="none" w:sz="0" w:space="0" w:color="auto"/>
            <w:bottom w:val="none" w:sz="0" w:space="0" w:color="auto"/>
            <w:right w:val="none" w:sz="0" w:space="0" w:color="auto"/>
          </w:divBdr>
          <w:divsChild>
            <w:div w:id="13237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2567">
      <w:bodyDiv w:val="1"/>
      <w:marLeft w:val="0"/>
      <w:marRight w:val="0"/>
      <w:marTop w:val="0"/>
      <w:marBottom w:val="0"/>
      <w:divBdr>
        <w:top w:val="none" w:sz="0" w:space="0" w:color="auto"/>
        <w:left w:val="none" w:sz="0" w:space="0" w:color="auto"/>
        <w:bottom w:val="none" w:sz="0" w:space="0" w:color="auto"/>
        <w:right w:val="none" w:sz="0" w:space="0" w:color="auto"/>
      </w:divBdr>
      <w:divsChild>
        <w:div w:id="1992633771">
          <w:marLeft w:val="720"/>
          <w:marRight w:val="0"/>
          <w:marTop w:val="0"/>
          <w:marBottom w:val="0"/>
          <w:divBdr>
            <w:top w:val="none" w:sz="0" w:space="0" w:color="auto"/>
            <w:left w:val="none" w:sz="0" w:space="0" w:color="auto"/>
            <w:bottom w:val="none" w:sz="0" w:space="0" w:color="auto"/>
            <w:right w:val="none" w:sz="0" w:space="0" w:color="auto"/>
          </w:divBdr>
        </w:div>
        <w:div w:id="129786621">
          <w:marLeft w:val="720"/>
          <w:marRight w:val="0"/>
          <w:marTop w:val="0"/>
          <w:marBottom w:val="0"/>
          <w:divBdr>
            <w:top w:val="none" w:sz="0" w:space="0" w:color="auto"/>
            <w:left w:val="none" w:sz="0" w:space="0" w:color="auto"/>
            <w:bottom w:val="none" w:sz="0" w:space="0" w:color="auto"/>
            <w:right w:val="none" w:sz="0" w:space="0" w:color="auto"/>
          </w:divBdr>
        </w:div>
        <w:div w:id="798259351">
          <w:marLeft w:val="720"/>
          <w:marRight w:val="0"/>
          <w:marTop w:val="0"/>
          <w:marBottom w:val="0"/>
          <w:divBdr>
            <w:top w:val="none" w:sz="0" w:space="0" w:color="auto"/>
            <w:left w:val="none" w:sz="0" w:space="0" w:color="auto"/>
            <w:bottom w:val="none" w:sz="0" w:space="0" w:color="auto"/>
            <w:right w:val="none" w:sz="0" w:space="0" w:color="auto"/>
          </w:divBdr>
        </w:div>
        <w:div w:id="991912159">
          <w:marLeft w:val="0"/>
          <w:marRight w:val="0"/>
          <w:marTop w:val="0"/>
          <w:marBottom w:val="0"/>
          <w:divBdr>
            <w:top w:val="none" w:sz="0" w:space="0" w:color="auto"/>
            <w:left w:val="none" w:sz="0" w:space="0" w:color="auto"/>
            <w:bottom w:val="none" w:sz="0" w:space="0" w:color="auto"/>
            <w:right w:val="none" w:sz="0" w:space="0" w:color="auto"/>
          </w:divBdr>
          <w:divsChild>
            <w:div w:id="1848012297">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875996979">
      <w:bodyDiv w:val="1"/>
      <w:marLeft w:val="0"/>
      <w:marRight w:val="0"/>
      <w:marTop w:val="0"/>
      <w:marBottom w:val="0"/>
      <w:divBdr>
        <w:top w:val="none" w:sz="0" w:space="0" w:color="auto"/>
        <w:left w:val="none" w:sz="0" w:space="0" w:color="auto"/>
        <w:bottom w:val="none" w:sz="0" w:space="0" w:color="auto"/>
        <w:right w:val="none" w:sz="0" w:space="0" w:color="auto"/>
      </w:divBdr>
      <w:divsChild>
        <w:div w:id="1562979799">
          <w:marLeft w:val="0"/>
          <w:marRight w:val="0"/>
          <w:marTop w:val="0"/>
          <w:marBottom w:val="0"/>
          <w:divBdr>
            <w:top w:val="none" w:sz="0" w:space="0" w:color="auto"/>
            <w:left w:val="none" w:sz="0" w:space="0" w:color="auto"/>
            <w:bottom w:val="none" w:sz="0" w:space="0" w:color="auto"/>
            <w:right w:val="none" w:sz="0" w:space="0" w:color="auto"/>
          </w:divBdr>
        </w:div>
        <w:div w:id="927731747">
          <w:marLeft w:val="0"/>
          <w:marRight w:val="0"/>
          <w:marTop w:val="0"/>
          <w:marBottom w:val="0"/>
          <w:divBdr>
            <w:top w:val="none" w:sz="0" w:space="0" w:color="auto"/>
            <w:left w:val="none" w:sz="0" w:space="0" w:color="auto"/>
            <w:bottom w:val="none" w:sz="0" w:space="0" w:color="auto"/>
            <w:right w:val="none" w:sz="0" w:space="0" w:color="auto"/>
          </w:divBdr>
        </w:div>
        <w:div w:id="178130043">
          <w:marLeft w:val="0"/>
          <w:marRight w:val="0"/>
          <w:marTop w:val="0"/>
          <w:marBottom w:val="0"/>
          <w:divBdr>
            <w:top w:val="none" w:sz="0" w:space="0" w:color="auto"/>
            <w:left w:val="none" w:sz="0" w:space="0" w:color="auto"/>
            <w:bottom w:val="none" w:sz="0" w:space="0" w:color="auto"/>
            <w:right w:val="none" w:sz="0" w:space="0" w:color="auto"/>
          </w:divBdr>
        </w:div>
        <w:div w:id="1734699182">
          <w:marLeft w:val="0"/>
          <w:marRight w:val="0"/>
          <w:marTop w:val="0"/>
          <w:marBottom w:val="0"/>
          <w:divBdr>
            <w:top w:val="none" w:sz="0" w:space="0" w:color="auto"/>
            <w:left w:val="none" w:sz="0" w:space="0" w:color="auto"/>
            <w:bottom w:val="none" w:sz="0" w:space="0" w:color="auto"/>
            <w:right w:val="none" w:sz="0" w:space="0" w:color="auto"/>
          </w:divBdr>
        </w:div>
        <w:div w:id="359939966">
          <w:marLeft w:val="0"/>
          <w:marRight w:val="0"/>
          <w:marTop w:val="0"/>
          <w:marBottom w:val="0"/>
          <w:divBdr>
            <w:top w:val="none" w:sz="0" w:space="0" w:color="auto"/>
            <w:left w:val="none" w:sz="0" w:space="0" w:color="auto"/>
            <w:bottom w:val="none" w:sz="0" w:space="0" w:color="auto"/>
            <w:right w:val="none" w:sz="0" w:space="0" w:color="auto"/>
          </w:divBdr>
        </w:div>
      </w:divsChild>
    </w:div>
    <w:div w:id="1925602873">
      <w:bodyDiv w:val="1"/>
      <w:marLeft w:val="75"/>
      <w:marRight w:val="0"/>
      <w:marTop w:val="300"/>
      <w:marBottom w:val="0"/>
      <w:divBdr>
        <w:top w:val="none" w:sz="0" w:space="0" w:color="auto"/>
        <w:left w:val="none" w:sz="0" w:space="0" w:color="auto"/>
        <w:bottom w:val="none" w:sz="0" w:space="0" w:color="auto"/>
        <w:right w:val="none" w:sz="0" w:space="0" w:color="auto"/>
      </w:divBdr>
      <w:divsChild>
        <w:div w:id="1317949993">
          <w:marLeft w:val="0"/>
          <w:marRight w:val="0"/>
          <w:marTop w:val="0"/>
          <w:marBottom w:val="0"/>
          <w:divBdr>
            <w:top w:val="none" w:sz="0" w:space="0" w:color="auto"/>
            <w:left w:val="none" w:sz="0" w:space="0" w:color="auto"/>
            <w:bottom w:val="none" w:sz="0" w:space="0" w:color="auto"/>
            <w:right w:val="none" w:sz="0" w:space="0" w:color="auto"/>
          </w:divBdr>
          <w:divsChild>
            <w:div w:id="56954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2112/JCOASTRES-D-22-00125.1" TargetMode="External"/><Relationship Id="rId18" Type="http://schemas.openxmlformats.org/officeDocument/2006/relationships/hyperlink" Target="http://www.mdpi.com/search?authors=Slawomir%20Lomnicki&amp;orcid="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dpi.com/search?authors=Margaret%20Reams&amp;orcid=" TargetMode="External"/><Relationship Id="rId7" Type="http://schemas.openxmlformats.org/officeDocument/2006/relationships/endnotes" Target="endnotes.xml"/><Relationship Id="rId12" Type="http://schemas.openxmlformats.org/officeDocument/2006/relationships/hyperlink" Target="https://nam04.safelinks.protection.outlook.com/?url=https%3A%2F%2Fwww.researchgate.net%2Fpublication%2F370446535_The_Use_of_Social_Media_by_Emergency_Stakeholder_Groups_Lessons_Learned_from_Areas_Affected_by_Hurricanes_Isaac_and_Sandy%3Futm_medium%3Demail%26utm_source%3Dresearchgate%26utm_campaign%3Dre325%26loginT%3Df6vUotBJFKA4fPVYBDUcFqpxasOT2Z3A66HxwuG7j2ofQT5mJ3HWY_FvxzR3PnMDBSIvbSeR%26pli%3D1%26utm_term%3Dre325_ml_scca_stco%26utm_content%3Dre325_ml_scca_stco_p1030%26cp%3Dre325_ml_scca_stco_p1030%26uid%3DMbHhPmcWA1B8BwIls2JShSWWZeRh2pBK6sy7%26ch%3Dreg&amp;data=05%7C01%7Cmreams%40lsu.edu%7C4f662c53fe1d48e85a3308dbbf67e321%7C2d4dad3f50ae47d983a09ae2b1f466f8%7C0%7C0%7C638314225173759765%7CUnknown%7CTWFpbGZsb3d8eyJWIjoiMC4wLjAwMDAiLCJQIjoiV2luMzIiLCJBTiI6Ik1haWwiLCJXVCI6Mn0%3D%7C3000%7C%7C%7C&amp;sdata=PvXKgNNuhkO5uiza8UTinzCvLkzBOxO6TkGmrbLOi0o%3D&amp;reserved=0" TargetMode="External"/><Relationship Id="rId17" Type="http://schemas.openxmlformats.org/officeDocument/2006/relationships/hyperlink" Target="http://www.mdpi.com/search?authors=Tammy%20R.%20Dugas&amp;orci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515/reveh-2019-0023" TargetMode="External"/><Relationship Id="rId20" Type="http://schemas.openxmlformats.org/officeDocument/2006/relationships/hyperlink" Target="http://www.mdpi.com/search?authors=Barry%20Dellinger&amp;orci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IJSHE-01-2024-0036" TargetMode="External"/><Relationship Id="rId24" Type="http://schemas.openxmlformats.org/officeDocument/2006/relationships/hyperlink" Target="http://dx.doi.org/10.1061/(ASCE)NH.1527-6996.0000193" TargetMode="External"/><Relationship Id="rId5" Type="http://schemas.openxmlformats.org/officeDocument/2006/relationships/webSettings" Target="webSettings.xml"/><Relationship Id="rId15" Type="http://schemas.openxmlformats.org/officeDocument/2006/relationships/hyperlink" Target="https://doi.org/10.1515/reveh-2019-0022" TargetMode="External"/><Relationship Id="rId23" Type="http://schemas.openxmlformats.org/officeDocument/2006/relationships/hyperlink" Target="http://link.springer.com/article/10.1007/s11069-016-2376-z?wt_mc=Internal.Event.1.SEM.ArticleAuthorOnlineFirst" TargetMode="External"/><Relationship Id="rId28" Type="http://schemas.openxmlformats.org/officeDocument/2006/relationships/glossaryDocument" Target="glossary/document.xml"/><Relationship Id="rId10" Type="http://schemas.openxmlformats.org/officeDocument/2006/relationships/hyperlink" Target="https://doi.org/10.1108/USS-01-2024-0005" TargetMode="External"/><Relationship Id="rId19" Type="http://schemas.openxmlformats.org/officeDocument/2006/relationships/hyperlink" Target="http://www.mdpi.com/search?authors=Stephania%20A.%20Cormier&amp;orcid=" TargetMode="External"/><Relationship Id="rId4" Type="http://schemas.openxmlformats.org/officeDocument/2006/relationships/settings" Target="settings.xml"/><Relationship Id="rId9" Type="http://schemas.openxmlformats.org/officeDocument/2006/relationships/hyperlink" Target="https://doi.org/10.3390/en17143512" TargetMode="External"/><Relationship Id="rId14" Type="http://schemas.openxmlformats.org/officeDocument/2006/relationships/hyperlink" Target="https://doi.org/10.1080/13549839.2022.2075840" TargetMode="External"/><Relationship Id="rId22" Type="http://schemas.openxmlformats.org/officeDocument/2006/relationships/hyperlink" Target="http://dx.doi.org/10.3390/ijerph13060573"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E6195EBF98426B9F343E00573A9540"/>
        <w:category>
          <w:name w:val="General"/>
          <w:gallery w:val="placeholder"/>
        </w:category>
        <w:types>
          <w:type w:val="bbPlcHdr"/>
        </w:types>
        <w:behaviors>
          <w:behavior w:val="content"/>
        </w:behaviors>
        <w:guid w:val="{DE5E2DA9-70BC-4224-AED4-6038E7A37A88}"/>
      </w:docPartPr>
      <w:docPartBody>
        <w:p w:rsidR="000C4441" w:rsidRDefault="00EE7D87" w:rsidP="00EE7D87">
          <w:pPr>
            <w:pStyle w:val="D7E6195EBF98426B9F343E00573A954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E7D87"/>
    <w:rsid w:val="0004201F"/>
    <w:rsid w:val="000718C1"/>
    <w:rsid w:val="00082A4A"/>
    <w:rsid w:val="000C4441"/>
    <w:rsid w:val="00224EB9"/>
    <w:rsid w:val="00255F42"/>
    <w:rsid w:val="00256EE7"/>
    <w:rsid w:val="0031036F"/>
    <w:rsid w:val="0038067C"/>
    <w:rsid w:val="00382E3E"/>
    <w:rsid w:val="003C7517"/>
    <w:rsid w:val="003D7A23"/>
    <w:rsid w:val="003F4E65"/>
    <w:rsid w:val="004139F7"/>
    <w:rsid w:val="004305AC"/>
    <w:rsid w:val="00473D31"/>
    <w:rsid w:val="0049254E"/>
    <w:rsid w:val="004A698C"/>
    <w:rsid w:val="004E42DB"/>
    <w:rsid w:val="00533ED7"/>
    <w:rsid w:val="00674546"/>
    <w:rsid w:val="006A3386"/>
    <w:rsid w:val="00710DB1"/>
    <w:rsid w:val="00722F0F"/>
    <w:rsid w:val="008120D7"/>
    <w:rsid w:val="00884CD8"/>
    <w:rsid w:val="008D0031"/>
    <w:rsid w:val="009115E7"/>
    <w:rsid w:val="0094236C"/>
    <w:rsid w:val="009D2F40"/>
    <w:rsid w:val="00A606F8"/>
    <w:rsid w:val="00A62C34"/>
    <w:rsid w:val="00A90CEA"/>
    <w:rsid w:val="00AE4C57"/>
    <w:rsid w:val="00B47C46"/>
    <w:rsid w:val="00BE443C"/>
    <w:rsid w:val="00C10E7D"/>
    <w:rsid w:val="00C95F11"/>
    <w:rsid w:val="00CE3D05"/>
    <w:rsid w:val="00D00A86"/>
    <w:rsid w:val="00D00FCE"/>
    <w:rsid w:val="00D35C7E"/>
    <w:rsid w:val="00DF6913"/>
    <w:rsid w:val="00EE7D87"/>
    <w:rsid w:val="00F16E75"/>
    <w:rsid w:val="00F75E14"/>
    <w:rsid w:val="00F824DC"/>
    <w:rsid w:val="00FE2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E6195EBF98426B9F343E00573A9540">
    <w:name w:val="D7E6195EBF98426B9F343E00573A9540"/>
    <w:rsid w:val="00EE7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2A7E5-E9E7-4230-A655-6517CB10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3608</Words>
  <Characters>20570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Margaret Reams, Ph.D.                                  Curriculum Vitae, 2024</vt:lpstr>
    </vt:vector>
  </TitlesOfParts>
  <Company/>
  <LinksUpToDate>false</LinksUpToDate>
  <CharactersWithSpaces>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Margaret Reams, Ph.D.                                  Curriculum Vitae, Spring 2025</dc:title>
  <dc:creator>mreams</dc:creator>
  <cp:lastModifiedBy>Bobbi Parry</cp:lastModifiedBy>
  <cp:revision>2</cp:revision>
  <cp:lastPrinted>2015-06-06T00:26:00Z</cp:lastPrinted>
  <dcterms:created xsi:type="dcterms:W3CDTF">2025-03-25T20:03:00Z</dcterms:created>
  <dcterms:modified xsi:type="dcterms:W3CDTF">2025-03-25T20:03:00Z</dcterms:modified>
</cp:coreProperties>
</file>